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42FF6" w:rsidRPr="00542FF6" w:rsidRDefault="00542FF6" w:rsidP="00542FF6">
      <w:pPr>
        <w:widowControl/>
        <w:spacing w:before="120" w:after="120" w:line="240" w:lineRule="auto"/>
        <w:outlineLvl w:val="0"/>
        <w:rPr>
          <w:rFonts w:ascii="Segoe UI" w:eastAsia="宋体" w:hAnsi="Segoe UI" w:cs="Segoe UI"/>
          <w:kern w:val="36"/>
          <w:sz w:val="48"/>
          <w:szCs w:val="48"/>
          <w14:ligatures w14:val="none"/>
        </w:rPr>
      </w:pPr>
      <w:r w:rsidRPr="00542FF6">
        <w:rPr>
          <w:rFonts w:ascii="Segoe UI" w:eastAsia="宋体" w:hAnsi="Segoe UI" w:cs="Segoe UI"/>
          <w:kern w:val="36"/>
          <w:sz w:val="48"/>
          <w:szCs w:val="48"/>
          <w14:ligatures w14:val="none"/>
        </w:rPr>
        <w:t xml:space="preserve">mlo_audit_mcp.py </w:t>
      </w:r>
      <w:r w:rsidRPr="00542FF6">
        <w:rPr>
          <w:rFonts w:ascii="Segoe UI" w:eastAsia="宋体" w:hAnsi="Segoe UI" w:cs="Segoe UI"/>
          <w:kern w:val="36"/>
          <w:sz w:val="48"/>
          <w:szCs w:val="48"/>
          <w14:ligatures w14:val="none"/>
        </w:rPr>
        <w:t>文件内容与技术点详细分析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Segoe UI" w:eastAsia="宋体" w:hAnsi="Segoe UI" w:cs="Segoe UI"/>
          <w:kern w:val="0"/>
          <w:sz w:val="36"/>
          <w:szCs w:val="36"/>
          <w14:ligatures w14:val="none"/>
        </w:rPr>
      </w:pPr>
      <w:r w:rsidRPr="00542FF6">
        <w:rPr>
          <w:rFonts w:ascii="Segoe UI" w:eastAsia="宋体" w:hAnsi="Segoe UI" w:cs="Segoe UI"/>
          <w:kern w:val="0"/>
          <w:sz w:val="36"/>
          <w:szCs w:val="36"/>
          <w14:ligatures w14:val="none"/>
        </w:rPr>
        <w:t>文件整体结构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mlo_audit_mcp.py 是一个基于 MCP（Model Context Protocol）协议的风控审核服务器，专门处理 MLO（商户层级）相关的风控审核业务。文件主要包含以下几个部分：</w:t>
      </w:r>
    </w:p>
    <w:p w:rsidR="00542FF6" w:rsidRPr="00542FF6" w:rsidRDefault="00542FF6" w:rsidP="00542FF6">
      <w:pPr>
        <w:widowControl/>
        <w:numPr>
          <w:ilvl w:val="0"/>
          <w:numId w:val="4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导入模块和初始化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：引入必要的库和初始化 MCP 服务器</w:t>
      </w:r>
    </w:p>
    <w:p w:rsidR="00542FF6" w:rsidRPr="00542FF6" w:rsidRDefault="00542FF6" w:rsidP="00542FF6">
      <w:pPr>
        <w:widowControl/>
        <w:numPr>
          <w:ilvl w:val="0"/>
          <w:numId w:val="4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认证功能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</w:t>
      </w:r>
      <w:proofErr w:type="spellStart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get_cookie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 xml:space="preserve"> 函数用于获取 SSO 认证</w:t>
      </w:r>
    </w:p>
    <w:p w:rsidR="00542FF6" w:rsidRPr="00542FF6" w:rsidRDefault="00542FF6" w:rsidP="00542FF6">
      <w:pPr>
        <w:widowControl/>
        <w:numPr>
          <w:ilvl w:val="0"/>
          <w:numId w:val="4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主要工具函数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：两个核心的 MCP 工具函数</w:t>
      </w:r>
    </w:p>
    <w:p w:rsidR="00542FF6" w:rsidRPr="00542FF6" w:rsidRDefault="00542FF6" w:rsidP="00542FF6">
      <w:pPr>
        <w:widowControl/>
        <w:numPr>
          <w:ilvl w:val="0"/>
          <w:numId w:val="4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内部辅助函数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：多个以 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_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 开头的私有函数，处理具体的业务逻辑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Segoe UI" w:eastAsia="宋体" w:hAnsi="Segoe UI" w:cs="Segoe UI" w:hint="eastAsia"/>
          <w:kern w:val="0"/>
          <w:sz w:val="36"/>
          <w:szCs w:val="36"/>
          <w14:ligatures w14:val="none"/>
        </w:rPr>
      </w:pPr>
      <w:r w:rsidRPr="00542FF6">
        <w:rPr>
          <w:rFonts w:ascii="Segoe UI" w:eastAsia="宋体" w:hAnsi="Segoe UI" w:cs="Segoe UI"/>
          <w:kern w:val="0"/>
          <w:sz w:val="36"/>
          <w:szCs w:val="36"/>
          <w14:ligatures w14:val="none"/>
        </w:rPr>
        <w:t>主要技术点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1. MCP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协议实现</w:t>
      </w:r>
    </w:p>
    <w:p w:rsidR="00542FF6" w:rsidRPr="00542FF6" w:rsidRDefault="00542FF6" w:rsidP="00542FF6">
      <w:pPr>
        <w:widowControl/>
        <w:numPr>
          <w:ilvl w:val="0"/>
          <w:numId w:val="5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 xml:space="preserve">使用 </w:t>
      </w:r>
      <w:proofErr w:type="spellStart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FastMCP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 xml:space="preserve"> 框架实现 MCP 服务器</w:t>
      </w:r>
    </w:p>
    <w:p w:rsidR="00542FF6" w:rsidRPr="00542FF6" w:rsidRDefault="00542FF6" w:rsidP="00542FF6">
      <w:pPr>
        <w:widowControl/>
        <w:numPr>
          <w:ilvl w:val="0"/>
          <w:numId w:val="5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端口配置为 9007，服务名为 "</w:t>
      </w:r>
      <w:proofErr w:type="spellStart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mlo_audit_mcp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"</w:t>
      </w:r>
    </w:p>
    <w:p w:rsidR="00542FF6" w:rsidRPr="00542FF6" w:rsidRDefault="00542FF6" w:rsidP="00542FF6">
      <w:pPr>
        <w:widowControl/>
        <w:numPr>
          <w:ilvl w:val="0"/>
          <w:numId w:val="5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使用 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@mcp.tool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 装饰器定义可调用的工具函数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 w:hint="eastAsia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2.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认证机制</w:t>
      </w:r>
    </w:p>
    <w:p w:rsidR="00542FF6" w:rsidRPr="00542FF6" w:rsidRDefault="00542FF6" w:rsidP="00542FF6">
      <w:pPr>
        <w:widowControl/>
        <w:numPr>
          <w:ilvl w:val="0"/>
          <w:numId w:val="6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基于 SSO（单点登录）的 Cookie 认证</w:t>
      </w:r>
    </w:p>
    <w:p w:rsidR="00542FF6" w:rsidRPr="00542FF6" w:rsidRDefault="00542FF6" w:rsidP="00542FF6">
      <w:pPr>
        <w:widowControl/>
        <w:numPr>
          <w:ilvl w:val="0"/>
          <w:numId w:val="6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使用固定的测试账号 "lidanyang14" 和密码 "xinxibu456"</w:t>
      </w:r>
    </w:p>
    <w:p w:rsidR="00542FF6" w:rsidRPr="00542FF6" w:rsidRDefault="00542FF6" w:rsidP="00542FF6">
      <w:pPr>
        <w:widowControl/>
        <w:numPr>
          <w:ilvl w:val="0"/>
          <w:numId w:val="6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通过 session 保持登录状态，获取 sso.jd.com Cookie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 w:hint="eastAsia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3. API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调用模式</w:t>
      </w:r>
    </w:p>
    <w:p w:rsidR="00542FF6" w:rsidRPr="00542FF6" w:rsidRDefault="00542FF6" w:rsidP="00542FF6">
      <w:pPr>
        <w:widowControl/>
        <w:numPr>
          <w:ilvl w:val="0"/>
          <w:numId w:val="7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使用 requests 库进行 HTTP 请求</w:t>
      </w:r>
    </w:p>
    <w:p w:rsidR="00542FF6" w:rsidRPr="00542FF6" w:rsidRDefault="00542FF6" w:rsidP="00542FF6">
      <w:pPr>
        <w:widowControl/>
        <w:numPr>
          <w:ilvl w:val="0"/>
          <w:numId w:val="7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lastRenderedPageBreak/>
        <w:t>统一的请求头设置（Cookie 和 Content-Type）</w:t>
      </w:r>
    </w:p>
    <w:p w:rsidR="00542FF6" w:rsidRPr="00542FF6" w:rsidRDefault="00542FF6" w:rsidP="00542FF6">
      <w:pPr>
        <w:widowControl/>
        <w:numPr>
          <w:ilvl w:val="0"/>
          <w:numId w:val="7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标准化的错误处理和响应解析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 w:hint="eastAsia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4.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业务流程编排</w:t>
      </w:r>
    </w:p>
    <w:p w:rsidR="00542FF6" w:rsidRPr="00542FF6" w:rsidRDefault="00542FF6" w:rsidP="00542FF6">
      <w:pPr>
        <w:widowControl/>
        <w:numPr>
          <w:ilvl w:val="0"/>
          <w:numId w:val="8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采用步骤化的审核流程（0-6步）</w:t>
      </w:r>
    </w:p>
    <w:p w:rsidR="00542FF6" w:rsidRPr="00542FF6" w:rsidRDefault="00542FF6" w:rsidP="00542FF6">
      <w:pPr>
        <w:widowControl/>
        <w:numPr>
          <w:ilvl w:val="0"/>
          <w:numId w:val="8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每个步骤都有明确的日志输出</w:t>
      </w:r>
    </w:p>
    <w:p w:rsidR="00542FF6" w:rsidRPr="00542FF6" w:rsidRDefault="00542FF6" w:rsidP="00542FF6">
      <w:pPr>
        <w:widowControl/>
        <w:numPr>
          <w:ilvl w:val="0"/>
          <w:numId w:val="8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支持审核通过（PASS）和驳回（REJECT）两种结果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Segoe UI" w:eastAsia="宋体" w:hAnsi="Segoe UI" w:cs="Segoe UI" w:hint="eastAsia"/>
          <w:kern w:val="0"/>
          <w:sz w:val="36"/>
          <w:szCs w:val="36"/>
          <w14:ligatures w14:val="none"/>
        </w:rPr>
      </w:pPr>
      <w:r w:rsidRPr="00542FF6">
        <w:rPr>
          <w:rFonts w:ascii="Segoe UI" w:eastAsia="宋体" w:hAnsi="Segoe UI" w:cs="Segoe UI"/>
          <w:kern w:val="0"/>
          <w:sz w:val="36"/>
          <w:szCs w:val="36"/>
          <w14:ligatures w14:val="none"/>
        </w:rPr>
        <w:t>关键函数和业务逻辑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1.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主要工具函数</w:t>
      </w:r>
    </w:p>
    <w:p w:rsidR="00542FF6" w:rsidRPr="00542FF6" w:rsidRDefault="00542FF6" w:rsidP="00542FF6">
      <w:pPr>
        <w:widowControl/>
        <w:numPr>
          <w:ilvl w:val="0"/>
          <w:numId w:val="9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audit_mlo_real_name_application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：融资人申请单审核（初审+复审）</w:t>
      </w:r>
    </w:p>
    <w:p w:rsidR="00542FF6" w:rsidRPr="00542FF6" w:rsidRDefault="00542FF6" w:rsidP="00542FF6">
      <w:pPr>
        <w:widowControl/>
        <w:numPr>
          <w:ilvl w:val="0"/>
          <w:numId w:val="9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audit_mlo_ta_application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：交易对手申请单审核（初审+复审）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 w:hint="eastAsia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2.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内部辅助函数</w:t>
      </w:r>
    </w:p>
    <w:p w:rsidR="00542FF6" w:rsidRPr="00542FF6" w:rsidRDefault="00542FF6" w:rsidP="00542FF6">
      <w:pPr>
        <w:widowControl/>
        <w:numPr>
          <w:ilvl w:val="0"/>
          <w:numId w:val="10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query_application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 / </w:t>
      </w: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query_application_ta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：查询申请单</w:t>
      </w:r>
    </w:p>
    <w:p w:rsidR="00542FF6" w:rsidRPr="00542FF6" w:rsidRDefault="00542FF6" w:rsidP="00542FF6">
      <w:pPr>
        <w:widowControl/>
        <w:numPr>
          <w:ilvl w:val="0"/>
          <w:numId w:val="10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assign_first_auditor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 / </w:t>
      </w: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assign_first_auditor_ta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：分配初审人员</w:t>
      </w:r>
    </w:p>
    <w:p w:rsidR="00542FF6" w:rsidRPr="00542FF6" w:rsidRDefault="00542FF6" w:rsidP="00542FF6">
      <w:pPr>
        <w:widowControl/>
        <w:numPr>
          <w:ilvl w:val="0"/>
          <w:numId w:val="10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do_first_audit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 / </w:t>
      </w: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do_first_audit_ta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：执行初审</w:t>
      </w:r>
    </w:p>
    <w:p w:rsidR="00542FF6" w:rsidRPr="00542FF6" w:rsidRDefault="00542FF6" w:rsidP="00542FF6">
      <w:pPr>
        <w:widowControl/>
        <w:numPr>
          <w:ilvl w:val="0"/>
          <w:numId w:val="10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assign_second_auditor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 / </w:t>
      </w: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assign_second_auditor_ta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：分配复审人员</w:t>
      </w:r>
    </w:p>
    <w:p w:rsidR="00542FF6" w:rsidRPr="00542FF6" w:rsidRDefault="00542FF6" w:rsidP="00542FF6">
      <w:pPr>
        <w:widowControl/>
        <w:numPr>
          <w:ilvl w:val="0"/>
          <w:numId w:val="10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do_second_audit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 / </w:t>
      </w: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do_second_audit_ta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：执行复审</w:t>
      </w:r>
    </w:p>
    <w:p w:rsidR="00542FF6" w:rsidRPr="00542FF6" w:rsidRDefault="00542FF6" w:rsidP="00542FF6">
      <w:pPr>
        <w:widowControl/>
        <w:numPr>
          <w:ilvl w:val="0"/>
          <w:numId w:val="10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query_real_status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 / </w:t>
      </w:r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_</w:t>
      </w:r>
      <w:proofErr w:type="spellStart"/>
      <w:r w:rsidRPr="00542FF6">
        <w:rPr>
          <w:rFonts w:ascii="var(--monaco-monospace-font)" w:eastAsia="宋体" w:hAnsi="var(--monaco-monospace-font)" w:cs="宋体"/>
          <w:b/>
          <w:bCs/>
          <w:kern w:val="0"/>
          <w:sz w:val="18"/>
          <w:szCs w:val="18"/>
          <w14:ligatures w14:val="none"/>
        </w:rPr>
        <w:t>query_real_status_ta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：查询实名状态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 w:hint="eastAsia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3.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审核流程差异</w:t>
      </w:r>
    </w:p>
    <w:p w:rsidR="00542FF6" w:rsidRPr="00542FF6" w:rsidRDefault="00542FF6" w:rsidP="00542FF6">
      <w:pPr>
        <w:widowControl/>
        <w:numPr>
          <w:ilvl w:val="0"/>
          <w:numId w:val="11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融资人审核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：驳回时直接结束；通过时继续复审</w:t>
      </w:r>
    </w:p>
    <w:p w:rsidR="00542FF6" w:rsidRPr="00542FF6" w:rsidRDefault="00542FF6" w:rsidP="00542FF6">
      <w:pPr>
        <w:widowControl/>
        <w:numPr>
          <w:ilvl w:val="0"/>
          <w:numId w:val="11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交易对手审核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：无论通过还是驳回，都执行完整流程（初审+复审）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Segoe UI" w:eastAsia="宋体" w:hAnsi="Segoe UI" w:cs="Segoe UI" w:hint="eastAsia"/>
          <w:kern w:val="0"/>
          <w:sz w:val="36"/>
          <w:szCs w:val="36"/>
          <w14:ligatures w14:val="none"/>
        </w:rPr>
      </w:pPr>
      <w:r w:rsidRPr="00542FF6">
        <w:rPr>
          <w:rFonts w:ascii="Segoe UI" w:eastAsia="宋体" w:hAnsi="Segoe UI" w:cs="Segoe UI"/>
          <w:kern w:val="0"/>
          <w:sz w:val="36"/>
          <w:szCs w:val="36"/>
          <w14:ligatures w14:val="none"/>
        </w:rPr>
        <w:lastRenderedPageBreak/>
        <w:t>代码架构和技术实现细节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1.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分层架构</w:t>
      </w:r>
    </w:p>
    <w:p w:rsidR="00542FF6" w:rsidRPr="00542FF6" w:rsidRDefault="00542FF6" w:rsidP="00542FF6">
      <w:pPr>
        <w:widowControl/>
        <w:numPr>
          <w:ilvl w:val="0"/>
          <w:numId w:val="12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表现层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：MCP 工具函数，对外提供标准化接口</w:t>
      </w:r>
    </w:p>
    <w:p w:rsidR="00542FF6" w:rsidRPr="00542FF6" w:rsidRDefault="00542FF6" w:rsidP="00542FF6">
      <w:pPr>
        <w:widowControl/>
        <w:numPr>
          <w:ilvl w:val="0"/>
          <w:numId w:val="12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业务层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：内部辅助函数，处理具体业务流程</w:t>
      </w:r>
    </w:p>
    <w:p w:rsidR="00542FF6" w:rsidRPr="00542FF6" w:rsidRDefault="00542FF6" w:rsidP="00542FF6">
      <w:pPr>
        <w:widowControl/>
        <w:numPr>
          <w:ilvl w:val="0"/>
          <w:numId w:val="12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数据访问层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：API 调用函数，与后端系统交互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 w:hint="eastAsia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2.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错误处理机制</w:t>
      </w:r>
    </w:p>
    <w:p w:rsidR="00542FF6" w:rsidRPr="00542FF6" w:rsidRDefault="00542FF6" w:rsidP="00542FF6">
      <w:pPr>
        <w:widowControl/>
        <w:numPr>
          <w:ilvl w:val="0"/>
          <w:numId w:val="13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统一的异常捕获和错误返回格式</w:t>
      </w:r>
    </w:p>
    <w:p w:rsidR="00542FF6" w:rsidRPr="00542FF6" w:rsidRDefault="00542FF6" w:rsidP="00542FF6">
      <w:pPr>
        <w:widowControl/>
        <w:numPr>
          <w:ilvl w:val="0"/>
          <w:numId w:val="13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详细的日志记录，便于问题排查</w:t>
      </w:r>
    </w:p>
    <w:p w:rsidR="00542FF6" w:rsidRPr="00542FF6" w:rsidRDefault="00542FF6" w:rsidP="00542FF6">
      <w:pPr>
        <w:widowControl/>
        <w:numPr>
          <w:ilvl w:val="0"/>
          <w:numId w:val="13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步骤化的错误处理，确保流程完整性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 w:hint="eastAsia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3.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数据流设计</w:t>
      </w:r>
    </w:p>
    <w:p w:rsidR="00542FF6" w:rsidRPr="00542FF6" w:rsidRDefault="00542FF6" w:rsidP="00542FF6">
      <w:pPr>
        <w:widowControl/>
        <w:numPr>
          <w:ilvl w:val="0"/>
          <w:numId w:val="14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使用字典传递参数和结果</w:t>
      </w:r>
    </w:p>
    <w:p w:rsidR="00542FF6" w:rsidRPr="00542FF6" w:rsidRDefault="00542FF6" w:rsidP="00542FF6">
      <w:pPr>
        <w:widowControl/>
        <w:numPr>
          <w:ilvl w:val="0"/>
          <w:numId w:val="14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标准化的 API 响应解析</w:t>
      </w:r>
    </w:p>
    <w:p w:rsidR="00542FF6" w:rsidRPr="00542FF6" w:rsidRDefault="00542FF6" w:rsidP="00542FF6">
      <w:pPr>
        <w:widowControl/>
        <w:numPr>
          <w:ilvl w:val="0"/>
          <w:numId w:val="14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状态码驱动的业务逻辑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 w:hint="eastAsia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4.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性能优化</w:t>
      </w:r>
    </w:p>
    <w:p w:rsidR="00542FF6" w:rsidRPr="00542FF6" w:rsidRDefault="00542FF6" w:rsidP="00542FF6">
      <w:pPr>
        <w:widowControl/>
        <w:numPr>
          <w:ilvl w:val="0"/>
          <w:numId w:val="15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请求间添加延时（</w:t>
      </w:r>
      <w:proofErr w:type="spellStart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time.sleep</w:t>
      </w:r>
      <w:proofErr w:type="spellEnd"/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）确保操作生效</w:t>
      </w:r>
    </w:p>
    <w:p w:rsidR="00542FF6" w:rsidRPr="00542FF6" w:rsidRDefault="00542FF6" w:rsidP="00542FF6">
      <w:pPr>
        <w:widowControl/>
        <w:numPr>
          <w:ilvl w:val="0"/>
          <w:numId w:val="15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合理的超时设置</w:t>
      </w:r>
    </w:p>
    <w:p w:rsidR="00542FF6" w:rsidRPr="00542FF6" w:rsidRDefault="00542FF6" w:rsidP="00542FF6">
      <w:pPr>
        <w:widowControl/>
        <w:numPr>
          <w:ilvl w:val="0"/>
          <w:numId w:val="15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连接复用（使用 session）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Segoe UI" w:eastAsia="宋体" w:hAnsi="Segoe UI" w:cs="Segoe UI" w:hint="eastAsia"/>
          <w:kern w:val="0"/>
          <w:sz w:val="27"/>
          <w:szCs w:val="27"/>
          <w14:ligatures w14:val="none"/>
        </w:rPr>
      </w:pP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 xml:space="preserve">5. </w:t>
      </w:r>
      <w:r w:rsidRPr="00542FF6">
        <w:rPr>
          <w:rFonts w:ascii="Segoe UI" w:eastAsia="宋体" w:hAnsi="Segoe UI" w:cs="Segoe UI"/>
          <w:kern w:val="0"/>
          <w:sz w:val="27"/>
          <w:szCs w:val="27"/>
          <w14:ligatures w14:val="none"/>
        </w:rPr>
        <w:t>安全考虑</w:t>
      </w:r>
    </w:p>
    <w:p w:rsidR="00542FF6" w:rsidRPr="00542FF6" w:rsidRDefault="00542FF6" w:rsidP="00542FF6">
      <w:pPr>
        <w:widowControl/>
        <w:numPr>
          <w:ilvl w:val="0"/>
          <w:numId w:val="16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Cookie 认证机制</w:t>
      </w:r>
    </w:p>
    <w:p w:rsidR="00542FF6" w:rsidRPr="00542FF6" w:rsidRDefault="00542FF6" w:rsidP="00542FF6">
      <w:pPr>
        <w:widowControl/>
        <w:numPr>
          <w:ilvl w:val="0"/>
          <w:numId w:val="16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参数验证和清洗</w:t>
      </w:r>
    </w:p>
    <w:p w:rsidR="00542FF6" w:rsidRPr="00542FF6" w:rsidRDefault="00542FF6" w:rsidP="00542FF6">
      <w:pPr>
        <w:widowControl/>
        <w:numPr>
          <w:ilvl w:val="0"/>
          <w:numId w:val="16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lastRenderedPageBreak/>
        <w:t>敏感信息日志脱敏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Segoe UI" w:eastAsia="宋体" w:hAnsi="Segoe UI" w:cs="Segoe UI" w:hint="eastAsia"/>
          <w:kern w:val="0"/>
          <w:sz w:val="36"/>
          <w:szCs w:val="36"/>
          <w14:ligatures w14:val="none"/>
        </w:rPr>
      </w:pPr>
      <w:r w:rsidRPr="00542FF6">
        <w:rPr>
          <w:rFonts w:ascii="Segoe UI" w:eastAsia="宋体" w:hAnsi="Segoe UI" w:cs="Segoe UI"/>
          <w:kern w:val="0"/>
          <w:sz w:val="36"/>
          <w:szCs w:val="36"/>
          <w14:ligatures w14:val="none"/>
        </w:rPr>
        <w:t>技术亮点</w:t>
      </w:r>
    </w:p>
    <w:p w:rsidR="00542FF6" w:rsidRPr="00542FF6" w:rsidRDefault="00542FF6" w:rsidP="00542FF6">
      <w:pPr>
        <w:widowControl/>
        <w:numPr>
          <w:ilvl w:val="0"/>
          <w:numId w:val="17"/>
        </w:numPr>
        <w:spacing w:after="0" w:line="330" w:lineRule="atLeast"/>
        <w:rPr>
          <w:rFonts w:ascii="PingFang SC" w:eastAsia="PingFang SC" w:hAnsi="PingFang SC" w:cs="Segoe UI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模块化设计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：每个功能独立封装，便于维护和扩展</w:t>
      </w:r>
    </w:p>
    <w:p w:rsidR="00542FF6" w:rsidRPr="00542FF6" w:rsidRDefault="00542FF6" w:rsidP="00542FF6">
      <w:pPr>
        <w:widowControl/>
        <w:numPr>
          <w:ilvl w:val="0"/>
          <w:numId w:val="17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标准化接口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：遵循 MCP 协议，提供统一的调用方式</w:t>
      </w:r>
    </w:p>
    <w:p w:rsidR="00542FF6" w:rsidRPr="00542FF6" w:rsidRDefault="00542FF6" w:rsidP="00542FF6">
      <w:pPr>
        <w:widowControl/>
        <w:numPr>
          <w:ilvl w:val="0"/>
          <w:numId w:val="17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流程可视化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：详细的日志输出，便于监控和调试</w:t>
      </w:r>
    </w:p>
    <w:p w:rsidR="00542FF6" w:rsidRPr="00542FF6" w:rsidRDefault="00542FF6" w:rsidP="00542FF6">
      <w:pPr>
        <w:widowControl/>
        <w:numPr>
          <w:ilvl w:val="0"/>
          <w:numId w:val="17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容错机制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：完善的错误处理和重试逻辑</w:t>
      </w:r>
    </w:p>
    <w:p w:rsidR="00542FF6" w:rsidRPr="00542FF6" w:rsidRDefault="00542FF6" w:rsidP="00542FF6">
      <w:pPr>
        <w:widowControl/>
        <w:numPr>
          <w:ilvl w:val="0"/>
          <w:numId w:val="17"/>
        </w:numPr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b/>
          <w:bCs/>
          <w:kern w:val="0"/>
          <w:sz w:val="20"/>
          <w:szCs w:val="20"/>
          <w14:ligatures w14:val="none"/>
        </w:rPr>
        <w:t>配置灵活性</w:t>
      </w: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：API 端点和参数可配置，适应不同环境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Segoe UI" w:hint="eastAsia"/>
          <w:kern w:val="0"/>
          <w:sz w:val="20"/>
          <w:szCs w:val="20"/>
          <w14:ligatures w14:val="none"/>
        </w:rPr>
        <w:t>这个文件体现了现代微服务架构的设计思想，通过标准化的接口封装复杂的业务流程，为上层的金融业务应用提供可靠的风控审核能力。</w:t>
      </w:r>
    </w:p>
    <w:p w:rsidR="00542FF6" w:rsidRDefault="00542FF6" w:rsidP="00542FF6">
      <w:pPr>
        <w:widowControl/>
        <w:spacing w:after="0" w:line="240" w:lineRule="auto"/>
        <w:rPr>
          <w:rFonts w:ascii="Arial" w:eastAsia="宋体" w:hAnsi="Arial" w:cs="Arial"/>
          <w:kern w:val="0"/>
          <w:sz w:val="20"/>
          <w:szCs w:val="20"/>
          <w14:ligatures w14:val="none"/>
        </w:rPr>
      </w:pPr>
    </w:p>
    <w:p w:rsidR="00542FF6" w:rsidRDefault="00542FF6" w:rsidP="00542FF6">
      <w:pPr>
        <w:widowControl/>
        <w:spacing w:after="0" w:line="240" w:lineRule="auto"/>
        <w:rPr>
          <w:rFonts w:ascii="Arial" w:eastAsia="宋体" w:hAnsi="Arial" w:cs="Arial"/>
          <w:kern w:val="0"/>
          <w:sz w:val="20"/>
          <w:szCs w:val="20"/>
          <w14:ligatures w14:val="none"/>
        </w:rPr>
      </w:pPr>
    </w:p>
    <w:p w:rsidR="00542FF6" w:rsidRPr="00542FF6" w:rsidRDefault="00542FF6" w:rsidP="00542FF6">
      <w:pPr>
        <w:widowControl/>
        <w:spacing w:after="0" w:line="240" w:lineRule="auto"/>
        <w:rPr>
          <w:rFonts w:ascii="Arial" w:eastAsia="宋体" w:hAnsi="Arial" w:cs="Arial" w:hint="eastAsia"/>
          <w:kern w:val="0"/>
          <w:sz w:val="20"/>
          <w:szCs w:val="20"/>
          <w14:ligatures w14:val="none"/>
        </w:rPr>
      </w:pP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这段代码是一个</w:t>
      </w: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设备指纹查询工具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的 MCP 服务器实现，主要功能是提供设备风险信息查询能力。让我逐段解释：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代码结构分析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1. </w:t>
      </w:r>
      <w:r w:rsidRPr="00542FF6">
        <w:rPr>
          <w:rFonts w:ascii="Arial" w:eastAsia="宋体" w:hAnsi="Arial" w:cs="Arial"/>
          <w:b/>
          <w:bCs/>
          <w:kern w:val="0"/>
          <w:sz w:val="27"/>
          <w:szCs w:val="27"/>
          <w14:ligatures w14:val="none"/>
        </w:rPr>
        <w:t>服务器初始化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proofErr w:type="spell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mcp</w:t>
      </w:r>
      <w:proofErr w:type="spell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= </w:t>
      </w:r>
      <w:proofErr w:type="spellStart"/>
      <w:proofErr w:type="gram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FastMCP</w:t>
      </w:r>
      <w:proofErr w:type="spell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(</w:t>
      </w:r>
      <w:proofErr w:type="gramEnd"/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name=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"device-fingerprint-server"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,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port=</w:t>
      </w:r>
      <w:r w:rsidRPr="00542FF6">
        <w:rPr>
          <w:rFonts w:ascii="var(--monaco-monospace-font)" w:eastAsia="宋体" w:hAnsi="var(--monaco-monospace-font)" w:cs="宋体"/>
          <w:color w:val="B5CEA8"/>
          <w:kern w:val="0"/>
          <w:sz w:val="18"/>
          <w:szCs w:val="18"/>
          <w14:ligatures w14:val="none"/>
        </w:rPr>
        <w:t>9003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,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host=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"0.0.0.0"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)</w:t>
      </w:r>
    </w:p>
    <w:p w:rsidR="00542FF6" w:rsidRPr="00542FF6" w:rsidRDefault="00542FF6" w:rsidP="00542FF6">
      <w:pPr>
        <w:widowControl/>
        <w:numPr>
          <w:ilvl w:val="0"/>
          <w:numId w:val="18"/>
        </w:numPr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创建一个 MCP 服务器，名称为 "device-fingerprint-server"</w:t>
      </w:r>
    </w:p>
    <w:p w:rsidR="00542FF6" w:rsidRPr="00542FF6" w:rsidRDefault="00542FF6" w:rsidP="00542FF6">
      <w:pPr>
        <w:widowControl/>
        <w:numPr>
          <w:ilvl w:val="0"/>
          <w:numId w:val="1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监听 9003 端口，接受来自任何主机的连接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lastRenderedPageBreak/>
        <w:t>2. </w:t>
      </w:r>
      <w:r w:rsidRPr="00542FF6">
        <w:rPr>
          <w:rFonts w:ascii="Arial" w:eastAsia="宋体" w:hAnsi="Arial" w:cs="Arial"/>
          <w:b/>
          <w:bCs/>
          <w:kern w:val="0"/>
          <w:sz w:val="27"/>
          <w:szCs w:val="27"/>
          <w14:ligatures w14:val="none"/>
        </w:rPr>
        <w:t>模拟数据定义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DEVICE_FINGERPRINT_INFO = {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"msg"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"success"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,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"code"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"1"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,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"data"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: {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stableOperCnt</w:t>
      </w:r>
      <w:proofErr w:type="spellEnd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B5CEA8"/>
          <w:kern w:val="0"/>
          <w:sz w:val="18"/>
          <w:szCs w:val="18"/>
          <w14:ligatures w14:val="none"/>
        </w:rPr>
        <w:t>0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,          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 xml:space="preserve">#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稳定操作次数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"loan30Cnt"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B5CEA8"/>
          <w:kern w:val="0"/>
          <w:sz w:val="18"/>
          <w:szCs w:val="18"/>
          <w14:ligatures w14:val="none"/>
        </w:rPr>
        <w:t>0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,              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# 30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天内贷款应用数量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badOperCnt</w:t>
      </w:r>
      <w:proofErr w:type="spellEnd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B5CEA8"/>
          <w:kern w:val="0"/>
          <w:sz w:val="18"/>
          <w:szCs w:val="18"/>
          <w14:ligatures w14:val="none"/>
        </w:rPr>
        <w:t>0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,             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 xml:space="preserve">#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异常操作次数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xposedCnt</w:t>
      </w:r>
      <w:proofErr w:type="spellEnd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B5CEA8"/>
          <w:kern w:val="0"/>
          <w:sz w:val="18"/>
          <w:szCs w:val="18"/>
          <w14:ligatures w14:val="none"/>
        </w:rPr>
        <w:t>0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,              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 xml:space="preserve"># </w:t>
      </w:r>
      <w:proofErr w:type="spellStart"/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Xposed</w:t>
      </w:r>
      <w:proofErr w:type="spellEnd"/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框架检测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creditCardCnt</w:t>
      </w:r>
      <w:proofErr w:type="spellEnd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B5CEA8"/>
          <w:kern w:val="0"/>
          <w:sz w:val="18"/>
          <w:szCs w:val="18"/>
          <w14:ligatures w14:val="none"/>
        </w:rPr>
        <w:t>0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,          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 xml:space="preserve">#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信用卡应用数量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loanCnt</w:t>
      </w:r>
      <w:proofErr w:type="spellEnd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B5CEA8"/>
          <w:kern w:val="0"/>
          <w:sz w:val="18"/>
          <w:szCs w:val="18"/>
          <w14:ligatures w14:val="none"/>
        </w:rPr>
        <w:t>0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,                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 xml:space="preserve">#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贷款应用总数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gambleCnt</w:t>
      </w:r>
      <w:proofErr w:type="spellEnd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B5CEA8"/>
          <w:kern w:val="0"/>
          <w:sz w:val="18"/>
          <w:szCs w:val="18"/>
          <w14:ligatures w14:val="none"/>
        </w:rPr>
        <w:t>0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,              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 xml:space="preserve">#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赌博应用数量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rootCnt</w:t>
      </w:r>
      <w:proofErr w:type="spellEnd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B5CEA8"/>
          <w:kern w:val="0"/>
          <w:sz w:val="18"/>
          <w:szCs w:val="18"/>
          <w14:ligatures w14:val="none"/>
        </w:rPr>
        <w:t>0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,                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# Root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设备检测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sdkEid</w:t>
      </w:r>
      <w:proofErr w:type="spellEnd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"404A442E...</w:t>
      </w:r>
      <w:proofErr w:type="gram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,   </w:t>
      </w:r>
      <w:proofErr w:type="gram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 xml:space="preserve">#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设备唯一标识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   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 xml:space="preserve"># ... </w:t>
      </w:r>
      <w:r w:rsidRPr="00542FF6">
        <w:rPr>
          <w:rFonts w:ascii="var(--monaco-monospace-font)" w:eastAsia="宋体" w:hAnsi="var(--monaco-monospace-font)" w:cs="宋体"/>
          <w:color w:val="6A9955"/>
          <w:kern w:val="0"/>
          <w:sz w:val="18"/>
          <w:szCs w:val="18"/>
          <w14:ligatures w14:val="none"/>
        </w:rPr>
        <w:t>更多设备风险指标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}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}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3. </w:t>
      </w:r>
      <w:r w:rsidRPr="00542FF6">
        <w:rPr>
          <w:rFonts w:ascii="Arial" w:eastAsia="宋体" w:hAnsi="Arial" w:cs="Arial"/>
          <w:b/>
          <w:bCs/>
          <w:kern w:val="0"/>
          <w:sz w:val="27"/>
          <w:szCs w:val="27"/>
          <w14:ligatures w14:val="none"/>
        </w:rPr>
        <w:t>输入参数示例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SAMPLE_INPUT = {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bizId</w:t>
      </w:r>
      <w:proofErr w:type="spellEnd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"CCO-RISK"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,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idType</w:t>
      </w:r>
      <w:proofErr w:type="spellEnd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"token"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,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deviceId</w:t>
      </w:r>
      <w:proofErr w:type="spellEnd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: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"jdd013DJG4GHV63..."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,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  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"</w:t>
      </w:r>
      <w:proofErr w:type="spell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sourceType</w:t>
      </w:r>
      <w:proofErr w:type="spellEnd"/>
      <w:proofErr w:type="gramStart"/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:</w:t>
      </w:r>
      <w:proofErr w:type="gram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 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"face"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}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:lang w:val="fr-FR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:lang w:val="fr-FR"/>
          <w14:ligatures w14:val="none"/>
        </w:rPr>
        <w:lastRenderedPageBreak/>
        <w:t>4. </w:t>
      </w:r>
      <w:r w:rsidRPr="00542FF6">
        <w:rPr>
          <w:rFonts w:ascii="Arial" w:eastAsia="宋体" w:hAnsi="Arial" w:cs="Arial"/>
          <w:b/>
          <w:bCs/>
          <w:kern w:val="0"/>
          <w:sz w:val="27"/>
          <w:szCs w:val="27"/>
          <w14:ligatures w14:val="none"/>
        </w:rPr>
        <w:t>核心功能函数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@mcp.tool(description=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根据业务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ID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、设备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ID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等查询设备指纹信息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)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</w:pPr>
      <w:proofErr w:type="spellStart"/>
      <w:proofErr w:type="gramStart"/>
      <w:r w:rsidRPr="00542FF6">
        <w:rPr>
          <w:rFonts w:ascii="var(--monaco-monospace-font)" w:eastAsia="宋体" w:hAnsi="var(--monaco-monospace-font)" w:cs="宋体"/>
          <w:color w:val="569CD6"/>
          <w:kern w:val="0"/>
          <w:sz w:val="18"/>
          <w:szCs w:val="18"/>
          <w:lang w:val="fr-FR"/>
          <w14:ligatures w14:val="none"/>
        </w:rPr>
        <w:t>def</w:t>
      </w:r>
      <w:proofErr w:type="spellEnd"/>
      <w:proofErr w:type="gram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 </w:t>
      </w:r>
      <w:proofErr w:type="spell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query_device_</w:t>
      </w:r>
      <w:proofErr w:type="gram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fingerprint</w:t>
      </w:r>
      <w:proofErr w:type="spell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(</w:t>
      </w:r>
      <w:proofErr w:type="gramEnd"/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        </w:t>
      </w:r>
      <w:proofErr w:type="spell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bizId</w:t>
      </w:r>
      <w:proofErr w:type="spell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: </w:t>
      </w:r>
      <w:proofErr w:type="spell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str</w:t>
      </w:r>
      <w:proofErr w:type="spell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 = Field(description=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业务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ID"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),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        </w:t>
      </w:r>
      <w:proofErr w:type="spell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idType</w:t>
      </w:r>
      <w:proofErr w:type="spell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: </w:t>
      </w:r>
      <w:proofErr w:type="spell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str</w:t>
      </w:r>
      <w:proofErr w:type="spell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 = Field(description=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设备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ID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类型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),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        </w:t>
      </w:r>
      <w:proofErr w:type="spell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deviceId</w:t>
      </w:r>
      <w:proofErr w:type="spell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: </w:t>
      </w:r>
      <w:proofErr w:type="spell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str</w:t>
      </w:r>
      <w:proofErr w:type="spell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 = Field(description=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设备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:lang w:val="fr-FR"/>
          <w14:ligatures w14:val="none"/>
        </w:rPr>
        <w:t>ID"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>),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:lang w:val="fr-FR"/>
          <w14:ligatures w14:val="none"/>
        </w:rPr>
        <w:t xml:space="preserve">        </w:t>
      </w:r>
      <w:proofErr w:type="spell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sourceType</w:t>
      </w:r>
      <w:proofErr w:type="spell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: str = Field(description=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来源类型</w:t>
      </w:r>
      <w:r w:rsidRPr="00542FF6">
        <w:rPr>
          <w:rFonts w:ascii="var(--monaco-monospace-font)" w:eastAsia="宋体" w:hAnsi="var(--monaco-monospace-font)" w:cs="宋体"/>
          <w:color w:val="CE9178"/>
          <w:kern w:val="0"/>
          <w:sz w:val="18"/>
          <w:szCs w:val="18"/>
          <w14:ligatures w14:val="none"/>
        </w:rPr>
        <w:t>"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)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Consolas" w:eastAsia="宋体" w:hAnsi="Consolas" w:cs="Consolas"/>
          <w:kern w:val="0"/>
          <w:sz w:val="20"/>
          <w:szCs w:val="20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) -&gt; </w:t>
      </w:r>
      <w:proofErr w:type="spellStart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dict</w:t>
      </w:r>
      <w:proofErr w:type="spellEnd"/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: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业务逻辑说明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功能特点：</w:t>
      </w:r>
    </w:p>
    <w:p w:rsidR="00542FF6" w:rsidRPr="00542FF6" w:rsidRDefault="00542FF6" w:rsidP="00542FF6">
      <w:pPr>
        <w:widowControl/>
        <w:numPr>
          <w:ilvl w:val="0"/>
          <w:numId w:val="19"/>
        </w:numPr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设备风险评估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：提供多种设备风险指标</w:t>
      </w:r>
    </w:p>
    <w:p w:rsidR="00542FF6" w:rsidRPr="00542FF6" w:rsidRDefault="00542FF6" w:rsidP="00542FF6">
      <w:pPr>
        <w:widowControl/>
        <w:numPr>
          <w:ilvl w:val="0"/>
          <w:numId w:val="1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欺诈检测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：检测Root、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Xposed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等风险环境</w:t>
      </w:r>
    </w:p>
    <w:p w:rsidR="00542FF6" w:rsidRPr="00542FF6" w:rsidRDefault="00542FF6" w:rsidP="00542FF6">
      <w:pPr>
        <w:widowControl/>
        <w:numPr>
          <w:ilvl w:val="0"/>
          <w:numId w:val="1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应用行为分析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：统计贷款、赌博等敏感应用数量</w:t>
      </w:r>
    </w:p>
    <w:p w:rsidR="00542FF6" w:rsidRPr="00542FF6" w:rsidRDefault="00542FF6" w:rsidP="00542FF6">
      <w:pPr>
        <w:widowControl/>
        <w:numPr>
          <w:ilvl w:val="0"/>
          <w:numId w:val="1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模拟实现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：目前返回静态数据，实际可接入真实设备指纹服务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使用场景：</w:t>
      </w:r>
    </w:p>
    <w:p w:rsidR="00542FF6" w:rsidRPr="00542FF6" w:rsidRDefault="00542FF6" w:rsidP="00542FF6">
      <w:pPr>
        <w:widowControl/>
        <w:numPr>
          <w:ilvl w:val="0"/>
          <w:numId w:val="20"/>
        </w:numPr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风控决策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：在授信、支付等场景评估设备风险</w:t>
      </w:r>
    </w:p>
    <w:p w:rsidR="00542FF6" w:rsidRPr="00542FF6" w:rsidRDefault="00542FF6" w:rsidP="00542FF6">
      <w:pPr>
        <w:widowControl/>
        <w:numPr>
          <w:ilvl w:val="0"/>
          <w:numId w:val="2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反欺诈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：识别异常设备和恶意行为</w:t>
      </w:r>
    </w:p>
    <w:p w:rsidR="00542FF6" w:rsidRPr="00542FF6" w:rsidRDefault="00542FF6" w:rsidP="00542FF6">
      <w:pPr>
        <w:widowControl/>
        <w:numPr>
          <w:ilvl w:val="0"/>
          <w:numId w:val="2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用户画像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：构建设备维度的用户风险画像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技术特点：</w:t>
      </w:r>
    </w:p>
    <w:p w:rsidR="00542FF6" w:rsidRPr="00542FF6" w:rsidRDefault="00542FF6" w:rsidP="00542FF6">
      <w:pPr>
        <w:widowControl/>
        <w:numPr>
          <w:ilvl w:val="0"/>
          <w:numId w:val="21"/>
        </w:numPr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标准化接口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：遵循 MCP 协议，便于集成</w:t>
      </w:r>
    </w:p>
    <w:p w:rsidR="00542FF6" w:rsidRPr="00542FF6" w:rsidRDefault="00542FF6" w:rsidP="00542FF6">
      <w:pPr>
        <w:widowControl/>
        <w:numPr>
          <w:ilvl w:val="0"/>
          <w:numId w:val="2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参数验证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 xml:space="preserve">：使用 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Pydantic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 xml:space="preserve"> Field 定义参数约束</w:t>
      </w:r>
    </w:p>
    <w:p w:rsidR="00542FF6" w:rsidRPr="00542FF6" w:rsidRDefault="00542FF6" w:rsidP="00542FF6">
      <w:pPr>
        <w:widowControl/>
        <w:numPr>
          <w:ilvl w:val="0"/>
          <w:numId w:val="2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错误处理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：提供清晰的错误返回格式</w:t>
      </w:r>
    </w:p>
    <w:p w:rsidR="00542FF6" w:rsidRPr="00542FF6" w:rsidRDefault="00542FF6" w:rsidP="00542FF6">
      <w:pPr>
        <w:widowControl/>
        <w:numPr>
          <w:ilvl w:val="0"/>
          <w:numId w:val="2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lastRenderedPageBreak/>
        <w:t>可扩展性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：易于接入真实的设备指纹服务</w:t>
      </w:r>
    </w:p>
    <w:p w:rsid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简单来说，这是一个为风控系统提供设备风险评估能力的标准化工具服务。</w:t>
      </w:r>
    </w:p>
    <w:p w:rsid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</w:p>
    <w:p w:rsid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</w:p>
    <w:p w:rsidR="00542FF6" w:rsidRPr="00542FF6" w:rsidRDefault="00542FF6" w:rsidP="00542FF6">
      <w:pPr>
        <w:widowControl/>
        <w:spacing w:before="120" w:after="120" w:line="240" w:lineRule="auto"/>
        <w:outlineLvl w:val="0"/>
        <w:rPr>
          <w:rFonts w:ascii="Arial" w:eastAsia="宋体" w:hAnsi="Arial" w:cs="Arial"/>
          <w:kern w:val="36"/>
          <w:sz w:val="48"/>
          <w:szCs w:val="48"/>
          <w14:ligatures w14:val="none"/>
        </w:rPr>
      </w:pPr>
      <w:r w:rsidRPr="00542FF6">
        <w:rPr>
          <w:rFonts w:ascii="Arial" w:eastAsia="宋体" w:hAnsi="Arial" w:cs="Arial"/>
          <w:kern w:val="36"/>
          <w:sz w:val="48"/>
          <w:szCs w:val="48"/>
          <w14:ligatures w14:val="none"/>
        </w:rPr>
        <w:t>风控</w:t>
      </w:r>
      <w:r w:rsidRPr="00542FF6">
        <w:rPr>
          <w:rFonts w:ascii="Arial" w:eastAsia="宋体" w:hAnsi="Arial" w:cs="Arial"/>
          <w:kern w:val="36"/>
          <w:sz w:val="48"/>
          <w:szCs w:val="48"/>
          <w14:ligatures w14:val="none"/>
        </w:rPr>
        <w:t>MCP</w:t>
      </w:r>
      <w:r w:rsidRPr="00542FF6">
        <w:rPr>
          <w:rFonts w:ascii="Arial" w:eastAsia="宋体" w:hAnsi="Arial" w:cs="Arial"/>
          <w:kern w:val="36"/>
          <w:sz w:val="48"/>
          <w:szCs w:val="48"/>
          <w14:ligatures w14:val="none"/>
        </w:rPr>
        <w:t>项目各模块业务逻辑详解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 xml:space="preserve">1. 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商户层级风控审核（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MLO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）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- mlo_audit_mcp.py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业务定位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：处理商户层级的风控审核，包括融资人和交易对手的审核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核心逻辑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2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融资人审核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：初审+复审，驳回时直接结束，通过时继续复审</w:t>
      </w:r>
    </w:p>
    <w:p w:rsidR="00542FF6" w:rsidRPr="00542FF6" w:rsidRDefault="00542FF6" w:rsidP="00542FF6">
      <w:pPr>
        <w:widowControl/>
        <w:numPr>
          <w:ilvl w:val="0"/>
          <w:numId w:val="2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交易对手审核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：无论通过/驳回，都执行完整初审+复审流程</w:t>
      </w:r>
    </w:p>
    <w:p w:rsidR="00542FF6" w:rsidRPr="00542FF6" w:rsidRDefault="00542FF6" w:rsidP="00542FF6">
      <w:pPr>
        <w:widowControl/>
        <w:numPr>
          <w:ilvl w:val="0"/>
          <w:numId w:val="2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认证机制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：基于SSO的Cookie认证，使用固定ERP账号</w:t>
      </w:r>
    </w:p>
    <w:p w:rsidR="00542FF6" w:rsidRPr="00542FF6" w:rsidRDefault="00542FF6" w:rsidP="00542FF6">
      <w:pPr>
        <w:widowControl/>
        <w:numPr>
          <w:ilvl w:val="0"/>
          <w:numId w:val="2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API交互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：通过/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mlo-api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/端点与后端系统通信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关键流程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2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获取认证Cookie</w:t>
      </w:r>
    </w:p>
    <w:p w:rsidR="00542FF6" w:rsidRPr="00542FF6" w:rsidRDefault="00542FF6" w:rsidP="00542FF6">
      <w:pPr>
        <w:widowControl/>
        <w:numPr>
          <w:ilvl w:val="0"/>
          <w:numId w:val="2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查询待审核申请单</w:t>
      </w:r>
    </w:p>
    <w:p w:rsidR="00542FF6" w:rsidRPr="00542FF6" w:rsidRDefault="00542FF6" w:rsidP="00542FF6">
      <w:pPr>
        <w:widowControl/>
        <w:numPr>
          <w:ilvl w:val="0"/>
          <w:numId w:val="2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分配审核人员</w:t>
      </w:r>
    </w:p>
    <w:p w:rsidR="00542FF6" w:rsidRPr="00542FF6" w:rsidRDefault="00542FF6" w:rsidP="00542FF6">
      <w:pPr>
        <w:widowControl/>
        <w:numPr>
          <w:ilvl w:val="0"/>
          <w:numId w:val="2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执行初审/复审</w:t>
      </w:r>
    </w:p>
    <w:p w:rsidR="00542FF6" w:rsidRPr="00542FF6" w:rsidRDefault="00542FF6" w:rsidP="00542FF6">
      <w:pPr>
        <w:widowControl/>
        <w:numPr>
          <w:ilvl w:val="0"/>
          <w:numId w:val="2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查询最终审核状态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 xml:space="preserve">2. 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商户实名审核（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MSO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）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- mso_audit_mcp.py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业务定位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：处理商户实名认证和交易对手审核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核心逻辑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2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lastRenderedPageBreak/>
        <w:t>实名审核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：与MLO类似的初审+复审机制</w:t>
      </w:r>
    </w:p>
    <w:p w:rsidR="00542FF6" w:rsidRPr="00542FF6" w:rsidRDefault="00542FF6" w:rsidP="00542FF6">
      <w:pPr>
        <w:widowControl/>
        <w:numPr>
          <w:ilvl w:val="0"/>
          <w:numId w:val="2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交易对手审核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：更复杂的审核逻辑，支持不同审核状态</w:t>
      </w:r>
    </w:p>
    <w:p w:rsidR="00542FF6" w:rsidRPr="00542FF6" w:rsidRDefault="00542FF6" w:rsidP="00542FF6">
      <w:pPr>
        <w:widowControl/>
        <w:numPr>
          <w:ilvl w:val="0"/>
          <w:numId w:val="2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CID查询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：提供通过公司名称或商户号查询客户ID的功能</w:t>
      </w:r>
    </w:p>
    <w:p w:rsidR="00542FF6" w:rsidRPr="00542FF6" w:rsidRDefault="00542FF6" w:rsidP="00542FF6">
      <w:pPr>
        <w:widowControl/>
        <w:numPr>
          <w:ilvl w:val="0"/>
          <w:numId w:val="2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多场景支持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：区分实名审核和交易对手审核的不同流程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特色功能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2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支持通过公司名称反查CID</w:t>
      </w:r>
    </w:p>
    <w:p w:rsidR="00542FF6" w:rsidRPr="00542FF6" w:rsidRDefault="00542FF6" w:rsidP="00542FF6">
      <w:pPr>
        <w:widowControl/>
        <w:numPr>
          <w:ilvl w:val="0"/>
          <w:numId w:val="2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支持通过商户号反查CID</w:t>
      </w:r>
    </w:p>
    <w:p w:rsidR="00542FF6" w:rsidRPr="00542FF6" w:rsidRDefault="00542FF6" w:rsidP="00542FF6">
      <w:pPr>
        <w:widowControl/>
        <w:numPr>
          <w:ilvl w:val="0"/>
          <w:numId w:val="2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更细粒度的审核状态管理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 xml:space="preserve">3. 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授信审批系统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 xml:space="preserve"> - credit_approval_mcp.py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业务定位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：处理客户的授信申请审批流程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核心逻辑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2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授信申请查询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：按状态筛选和分页查询申请列表</w:t>
      </w:r>
    </w:p>
    <w:p w:rsidR="00542FF6" w:rsidRPr="00542FF6" w:rsidRDefault="00542FF6" w:rsidP="00542FF6">
      <w:pPr>
        <w:widowControl/>
        <w:numPr>
          <w:ilvl w:val="0"/>
          <w:numId w:val="2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人工审批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：单个申请的审批通过/驳回</w:t>
      </w:r>
    </w:p>
    <w:p w:rsidR="00542FF6" w:rsidRPr="00542FF6" w:rsidRDefault="00542FF6" w:rsidP="00542FF6">
      <w:pPr>
        <w:widowControl/>
        <w:numPr>
          <w:ilvl w:val="0"/>
          <w:numId w:val="2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保理业务一审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：专门的保理业务审批流程</w:t>
      </w:r>
    </w:p>
    <w:p w:rsidR="00542FF6" w:rsidRPr="00542FF6" w:rsidRDefault="00542FF6" w:rsidP="00542FF6">
      <w:pPr>
        <w:widowControl/>
        <w:numPr>
          <w:ilvl w:val="0"/>
          <w:numId w:val="2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批量审批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：支持同时处理多个授信申请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业务特点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2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支持额度管理（批准金额设置）</w:t>
      </w:r>
    </w:p>
    <w:p w:rsidR="00542FF6" w:rsidRPr="00542FF6" w:rsidRDefault="00542FF6" w:rsidP="00542FF6">
      <w:pPr>
        <w:widowControl/>
        <w:numPr>
          <w:ilvl w:val="0"/>
          <w:numId w:val="2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提供风险等级评估</w:t>
      </w:r>
    </w:p>
    <w:p w:rsidR="00542FF6" w:rsidRPr="00542FF6" w:rsidRDefault="00542FF6" w:rsidP="00542FF6">
      <w:pPr>
        <w:widowControl/>
        <w:numPr>
          <w:ilvl w:val="0"/>
          <w:numId w:val="2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支持审批备注添加</w:t>
      </w:r>
    </w:p>
    <w:p w:rsidR="00542FF6" w:rsidRPr="00542FF6" w:rsidRDefault="00542FF6" w:rsidP="00542FF6">
      <w:pPr>
        <w:widowControl/>
        <w:numPr>
          <w:ilvl w:val="0"/>
          <w:numId w:val="2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区分个人授信和保理业务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lastRenderedPageBreak/>
        <w:t xml:space="preserve">4. 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企业风控流程管理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 xml:space="preserve"> - enterprise_risk_audit_mcp.py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业务定位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：管理企业风控流程中的ERP变更操作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核心逻辑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2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ERP账号变更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：支持风控流程中的审核人员变更</w:t>
      </w:r>
    </w:p>
    <w:p w:rsidR="00542FF6" w:rsidRPr="00542FF6" w:rsidRDefault="00542FF6" w:rsidP="00542FF6">
      <w:pPr>
        <w:widowControl/>
        <w:numPr>
          <w:ilvl w:val="0"/>
          <w:numId w:val="2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流程状态管理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：跟踪和管理风控流程状态</w:t>
      </w:r>
    </w:p>
    <w:p w:rsidR="00542FF6" w:rsidRPr="00542FF6" w:rsidRDefault="00542FF6" w:rsidP="00542FF6">
      <w:pPr>
        <w:widowControl/>
        <w:numPr>
          <w:ilvl w:val="0"/>
          <w:numId w:val="2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权限控制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：基于ERP的权限验证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技术特点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2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复用MSO的认证机制</w:t>
      </w:r>
    </w:p>
    <w:p w:rsidR="00542FF6" w:rsidRPr="00542FF6" w:rsidRDefault="00542FF6" w:rsidP="00542FF6">
      <w:pPr>
        <w:widowControl/>
        <w:numPr>
          <w:ilvl w:val="0"/>
          <w:numId w:val="2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轻量级的流程管理功能</w:t>
      </w:r>
    </w:p>
    <w:p w:rsidR="00542FF6" w:rsidRPr="00542FF6" w:rsidRDefault="00542FF6" w:rsidP="00542FF6">
      <w:pPr>
        <w:widowControl/>
        <w:numPr>
          <w:ilvl w:val="0"/>
          <w:numId w:val="2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专注于ERP相关的流程变更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 xml:space="preserve">5. 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设备指纹分析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 xml:space="preserve"> - device_fingerprint_tool.py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业务定位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：提供设备层面的风险评估能力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核心逻辑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3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设备风险检测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：检测Root、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Xposed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等风险环境</w:t>
      </w:r>
    </w:p>
    <w:p w:rsidR="00542FF6" w:rsidRPr="00542FF6" w:rsidRDefault="00542FF6" w:rsidP="00542FF6">
      <w:pPr>
        <w:widowControl/>
        <w:numPr>
          <w:ilvl w:val="0"/>
          <w:numId w:val="3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应用行为分析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：统计敏感应用（贷款、赌博等）安装情况</w:t>
      </w:r>
    </w:p>
    <w:p w:rsidR="00542FF6" w:rsidRPr="00542FF6" w:rsidRDefault="00542FF6" w:rsidP="00542FF6">
      <w:pPr>
        <w:widowControl/>
        <w:numPr>
          <w:ilvl w:val="0"/>
          <w:numId w:val="3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欺诈识别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：基于设备特征识别潜在欺诈行为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风险指标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3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Root/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Xposed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检测</w:t>
      </w:r>
    </w:p>
    <w:p w:rsidR="00542FF6" w:rsidRPr="00542FF6" w:rsidRDefault="00542FF6" w:rsidP="00542FF6">
      <w:pPr>
        <w:widowControl/>
        <w:numPr>
          <w:ilvl w:val="0"/>
          <w:numId w:val="3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贷款/信用卡/赌博应用数量</w:t>
      </w:r>
    </w:p>
    <w:p w:rsidR="00542FF6" w:rsidRPr="00542FF6" w:rsidRDefault="00542FF6" w:rsidP="00542FF6">
      <w:pPr>
        <w:widowControl/>
        <w:numPr>
          <w:ilvl w:val="0"/>
          <w:numId w:val="3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地理位置修改检测</w:t>
      </w:r>
    </w:p>
    <w:p w:rsidR="00542FF6" w:rsidRPr="00542FF6" w:rsidRDefault="00542FF6" w:rsidP="00542FF6">
      <w:pPr>
        <w:widowControl/>
        <w:numPr>
          <w:ilvl w:val="0"/>
          <w:numId w:val="3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短信轰炸检测</w:t>
      </w:r>
    </w:p>
    <w:p w:rsidR="00542FF6" w:rsidRPr="00542FF6" w:rsidRDefault="00542FF6" w:rsidP="00542FF6">
      <w:pPr>
        <w:widowControl/>
        <w:numPr>
          <w:ilvl w:val="0"/>
          <w:numId w:val="3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lastRenderedPageBreak/>
        <w:t>应用安装异常检测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 xml:space="preserve">6. 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风险名单管理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 xml:space="preserve"> - risk_shield_black_white_mcp.py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业务定位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：管理风控黑白名单系统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核心逻辑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3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名单操作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：添加、删除、查询黑白名单</w:t>
      </w:r>
    </w:p>
    <w:p w:rsidR="00542FF6" w:rsidRPr="00542FF6" w:rsidRDefault="00542FF6" w:rsidP="00542FF6">
      <w:pPr>
        <w:widowControl/>
        <w:numPr>
          <w:ilvl w:val="0"/>
          <w:numId w:val="3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类型管理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：支持11种不同的黑名单类型</w:t>
      </w:r>
    </w:p>
    <w:p w:rsidR="00542FF6" w:rsidRPr="00542FF6" w:rsidRDefault="00542FF6" w:rsidP="00542FF6">
      <w:pPr>
        <w:widowControl/>
        <w:numPr>
          <w:ilvl w:val="0"/>
          <w:numId w:val="3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批量操作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：支持批量名单管理</w:t>
      </w:r>
    </w:p>
    <w:p w:rsidR="00542FF6" w:rsidRPr="00542FF6" w:rsidRDefault="00542FF6" w:rsidP="00542FF6">
      <w:pPr>
        <w:widowControl/>
        <w:numPr>
          <w:ilvl w:val="0"/>
          <w:numId w:val="3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状态管理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：名单的启用/禁用状态控制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技术实现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3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基于JSF接口与京东内部服务交互</w:t>
      </w:r>
    </w:p>
    <w:p w:rsidR="00542FF6" w:rsidRPr="00542FF6" w:rsidRDefault="00542FF6" w:rsidP="00542FF6">
      <w:pPr>
        <w:widowControl/>
        <w:numPr>
          <w:ilvl w:val="0"/>
          <w:numId w:val="3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标准化的名单管理API</w:t>
      </w:r>
    </w:p>
    <w:p w:rsidR="00542FF6" w:rsidRPr="00542FF6" w:rsidRDefault="00542FF6" w:rsidP="00542FF6">
      <w:pPr>
        <w:widowControl/>
        <w:numPr>
          <w:ilvl w:val="0"/>
          <w:numId w:val="3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完善的错误处理和状态返回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 xml:space="preserve">7. 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商户钱包应用审核</w:t>
      </w: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 xml:space="preserve"> - audit_merchant_wallet_application.py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业务定位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：处理商户钱包相关的应用审核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核心逻辑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3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钱包开通审核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：商户钱包功能开通审批</w:t>
      </w:r>
    </w:p>
    <w:p w:rsidR="00542FF6" w:rsidRPr="00542FF6" w:rsidRDefault="00542FF6" w:rsidP="00542FF6">
      <w:pPr>
        <w:widowControl/>
        <w:numPr>
          <w:ilvl w:val="0"/>
          <w:numId w:val="3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额度管理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：钱包额度的申请和调整审核</w:t>
      </w:r>
    </w:p>
    <w:p w:rsidR="00542FF6" w:rsidRPr="00542FF6" w:rsidRDefault="00542FF6" w:rsidP="00542FF6">
      <w:pPr>
        <w:widowControl/>
        <w:numPr>
          <w:ilvl w:val="0"/>
          <w:numId w:val="3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风险控制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：基于商户资质的风险评估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业务场景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3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新商户钱包开通</w:t>
      </w:r>
    </w:p>
    <w:p w:rsidR="00542FF6" w:rsidRPr="00542FF6" w:rsidRDefault="00542FF6" w:rsidP="00542FF6">
      <w:pPr>
        <w:widowControl/>
        <w:numPr>
          <w:ilvl w:val="0"/>
          <w:numId w:val="3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lastRenderedPageBreak/>
        <w:t>现有商户额度调整</w:t>
      </w:r>
    </w:p>
    <w:p w:rsidR="00542FF6" w:rsidRPr="00542FF6" w:rsidRDefault="00542FF6" w:rsidP="00542FF6">
      <w:pPr>
        <w:widowControl/>
        <w:numPr>
          <w:ilvl w:val="0"/>
          <w:numId w:val="3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钱包功能权限管理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整体业务流程关系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Consolas" w:eastAsia="宋体" w:hAnsi="Consolas" w:cs="Consolas"/>
          <w:kern w:val="0"/>
          <w:sz w:val="20"/>
          <w:szCs w:val="20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用户申请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→ 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设备指纹检测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→ 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风控名单检查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→ 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业务审核（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MLO/MSO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）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→ 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授信审批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→ 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结果反馈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流程说明：</w:t>
      </w:r>
    </w:p>
    <w:p w:rsidR="00542FF6" w:rsidRPr="00542FF6" w:rsidRDefault="00542FF6" w:rsidP="00542FF6">
      <w:pPr>
        <w:widowControl/>
        <w:numPr>
          <w:ilvl w:val="0"/>
          <w:numId w:val="36"/>
        </w:numPr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设备层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device_fingerprint_tool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 xml:space="preserve"> 检测设备风险</w:t>
      </w:r>
    </w:p>
    <w:p w:rsidR="00542FF6" w:rsidRPr="00542FF6" w:rsidRDefault="00542FF6" w:rsidP="00542FF6">
      <w:pPr>
        <w:widowControl/>
        <w:numPr>
          <w:ilvl w:val="0"/>
          <w:numId w:val="3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名单层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risk_shield_black_white_mcp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 xml:space="preserve"> 检查黑白名单</w:t>
      </w:r>
    </w:p>
    <w:p w:rsidR="00542FF6" w:rsidRPr="00542FF6" w:rsidRDefault="00542FF6" w:rsidP="00542FF6">
      <w:pPr>
        <w:widowControl/>
        <w:numPr>
          <w:ilvl w:val="0"/>
          <w:numId w:val="3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审核层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mlo_audit_mcp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/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mso_audit_mcp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 xml:space="preserve"> 执行业务审核</w:t>
      </w:r>
    </w:p>
    <w:p w:rsidR="00542FF6" w:rsidRPr="00542FF6" w:rsidRDefault="00542FF6" w:rsidP="00542FF6">
      <w:pPr>
        <w:widowControl/>
        <w:numPr>
          <w:ilvl w:val="0"/>
          <w:numId w:val="3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授信层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credit_approval_mcp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 xml:space="preserve"> 处理授信审批</w:t>
      </w:r>
    </w:p>
    <w:p w:rsidR="00542FF6" w:rsidRPr="00542FF6" w:rsidRDefault="00542FF6" w:rsidP="00542FF6">
      <w:pPr>
        <w:widowControl/>
        <w:numPr>
          <w:ilvl w:val="0"/>
          <w:numId w:val="3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管理层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enterprise_risk_audit_mcp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 xml:space="preserve"> 管理流程变更</w:t>
      </w:r>
    </w:p>
    <w:p w:rsidR="00542FF6" w:rsidRPr="00542FF6" w:rsidRDefault="00542FF6" w:rsidP="00542FF6">
      <w:pPr>
        <w:widowControl/>
        <w:numPr>
          <w:ilvl w:val="0"/>
          <w:numId w:val="3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钱包层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audit_merchant_wallet_application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 xml:space="preserve"> 处理钱包相关审核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架构特点</w:t>
      </w:r>
    </w:p>
    <w:p w:rsidR="00542FF6" w:rsidRPr="00542FF6" w:rsidRDefault="00542FF6" w:rsidP="00542FF6">
      <w:pPr>
        <w:widowControl/>
        <w:numPr>
          <w:ilvl w:val="0"/>
          <w:numId w:val="37"/>
        </w:numPr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微服务架构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：每个功能模块独立部署</w:t>
      </w:r>
    </w:p>
    <w:p w:rsidR="00542FF6" w:rsidRPr="00542FF6" w:rsidRDefault="00542FF6" w:rsidP="00542FF6">
      <w:pPr>
        <w:widowControl/>
        <w:numPr>
          <w:ilvl w:val="0"/>
          <w:numId w:val="3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标准化接口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：所有模块遵循MCP协议</w:t>
      </w:r>
    </w:p>
    <w:p w:rsidR="00542FF6" w:rsidRPr="00542FF6" w:rsidRDefault="00542FF6" w:rsidP="00542FF6">
      <w:pPr>
        <w:widowControl/>
        <w:numPr>
          <w:ilvl w:val="0"/>
          <w:numId w:val="3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分层设计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：设备→名单→审核→授信→管理</w:t>
      </w:r>
    </w:p>
    <w:p w:rsidR="00542FF6" w:rsidRPr="00542FF6" w:rsidRDefault="00542FF6" w:rsidP="00542FF6">
      <w:pPr>
        <w:widowControl/>
        <w:numPr>
          <w:ilvl w:val="0"/>
          <w:numId w:val="3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可扩展性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：易于添加新的风控模块</w:t>
      </w:r>
    </w:p>
    <w:p w:rsidR="00542FF6" w:rsidRPr="00542FF6" w:rsidRDefault="00542FF6" w:rsidP="00542FF6">
      <w:pPr>
        <w:widowControl/>
        <w:numPr>
          <w:ilvl w:val="0"/>
          <w:numId w:val="3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安全性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：基于SSO的统一认证机制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这个风控系统通过模块化的MCP服务器，为京东金融提供了完整的风险管理能力，覆盖了从设备检测到最终授信审批的全流程风控场景。</w:t>
      </w:r>
    </w:p>
    <w:p w:rsid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</w:p>
    <w:p w:rsid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</w:p>
    <w:p w:rsidR="00542FF6" w:rsidRPr="00542FF6" w:rsidRDefault="00542FF6" w:rsidP="00542FF6">
      <w:pPr>
        <w:widowControl/>
        <w:spacing w:before="120" w:after="120" w:line="240" w:lineRule="auto"/>
        <w:outlineLvl w:val="0"/>
        <w:rPr>
          <w:rFonts w:ascii="Arial" w:eastAsia="宋体" w:hAnsi="Arial" w:cs="Arial"/>
          <w:kern w:val="36"/>
          <w:sz w:val="48"/>
          <w:szCs w:val="48"/>
          <w14:ligatures w14:val="none"/>
        </w:rPr>
      </w:pPr>
      <w:r w:rsidRPr="00542FF6">
        <w:rPr>
          <w:rFonts w:ascii="Arial" w:eastAsia="宋体" w:hAnsi="Arial" w:cs="Arial"/>
          <w:kern w:val="36"/>
          <w:sz w:val="48"/>
          <w:szCs w:val="48"/>
          <w14:ligatures w14:val="none"/>
        </w:rPr>
        <w:lastRenderedPageBreak/>
        <w:t>风控</w:t>
      </w:r>
      <w:r w:rsidRPr="00542FF6">
        <w:rPr>
          <w:rFonts w:ascii="Arial" w:eastAsia="宋体" w:hAnsi="Arial" w:cs="Arial"/>
          <w:kern w:val="36"/>
          <w:sz w:val="48"/>
          <w:szCs w:val="48"/>
          <w14:ligatures w14:val="none"/>
        </w:rPr>
        <w:t>MCP</w:t>
      </w:r>
      <w:r w:rsidRPr="00542FF6">
        <w:rPr>
          <w:rFonts w:ascii="Arial" w:eastAsia="宋体" w:hAnsi="Arial" w:cs="Arial"/>
          <w:kern w:val="36"/>
          <w:sz w:val="48"/>
          <w:szCs w:val="48"/>
          <w14:ligatures w14:val="none"/>
        </w:rPr>
        <w:t>项目面试问题及回答指南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项目整体介绍类问题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Q1: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请介绍一下这个项目的背景和目的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3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这是京东金融的风控MCP项目，基于Model Context Protocol协议</w:t>
      </w:r>
    </w:p>
    <w:p w:rsidR="00542FF6" w:rsidRPr="00542FF6" w:rsidRDefault="00542FF6" w:rsidP="00542FF6">
      <w:pPr>
        <w:widowControl/>
        <w:numPr>
          <w:ilvl w:val="0"/>
          <w:numId w:val="3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目的是将复杂的风控能力标准化输出，为上层应用提供统一的调用接口</w:t>
      </w:r>
    </w:p>
    <w:p w:rsidR="00542FF6" w:rsidRPr="00542FF6" w:rsidRDefault="00542FF6" w:rsidP="00542FF6">
      <w:pPr>
        <w:widowControl/>
        <w:numPr>
          <w:ilvl w:val="0"/>
          <w:numId w:val="3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通过微服务架构实现风控能力的模块化和可扩展性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示例回答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这个项目是京东金融风控体系的重要组成部分，我们使用MCP协议将内部复杂的风控流程封装成标准化的服务接口。通过7个独立的MCP服务器，我们为授信、审核、名单管理等风控场景提供了完整的解决方案，大大降低了业务系统的集成复杂度。"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Q2: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为什么选择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MCP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协议？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3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标准化：统一的调用接口和协议规范</w:t>
      </w:r>
    </w:p>
    <w:p w:rsidR="00542FF6" w:rsidRPr="00542FF6" w:rsidRDefault="00542FF6" w:rsidP="00542FF6">
      <w:pPr>
        <w:widowControl/>
        <w:numPr>
          <w:ilvl w:val="0"/>
          <w:numId w:val="3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模块化：每个功能独立部署，便于维护和扩展</w:t>
      </w:r>
    </w:p>
    <w:p w:rsidR="00542FF6" w:rsidRPr="00542FF6" w:rsidRDefault="00542FF6" w:rsidP="00542FF6">
      <w:pPr>
        <w:widowControl/>
        <w:numPr>
          <w:ilvl w:val="0"/>
          <w:numId w:val="3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安全性：受控的访问机制</w:t>
      </w:r>
    </w:p>
    <w:p w:rsidR="00542FF6" w:rsidRPr="00542FF6" w:rsidRDefault="00542FF6" w:rsidP="00542FF6">
      <w:pPr>
        <w:widowControl/>
        <w:numPr>
          <w:ilvl w:val="0"/>
          <w:numId w:val="3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灵活性：支持多种传输方式和部署模式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技术架构类问题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Q3: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请描述一下系统的整体架构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4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微服务架构：7个独立的MCP服务器</w:t>
      </w:r>
    </w:p>
    <w:p w:rsidR="00542FF6" w:rsidRPr="00542FF6" w:rsidRDefault="00542FF6" w:rsidP="00542FF6">
      <w:pPr>
        <w:widowControl/>
        <w:numPr>
          <w:ilvl w:val="0"/>
          <w:numId w:val="4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分层设计：设备层→名单层→审核层→授信层→管理层</w:t>
      </w:r>
    </w:p>
    <w:p w:rsidR="00542FF6" w:rsidRPr="00542FF6" w:rsidRDefault="00542FF6" w:rsidP="00542FF6">
      <w:pPr>
        <w:widowControl/>
        <w:numPr>
          <w:ilvl w:val="0"/>
          <w:numId w:val="4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lastRenderedPageBreak/>
        <w:t>标准化协议：统一的MCP通信协议</w:t>
      </w:r>
    </w:p>
    <w:p w:rsidR="00542FF6" w:rsidRPr="00542FF6" w:rsidRDefault="00542FF6" w:rsidP="00542FF6">
      <w:pPr>
        <w:widowControl/>
        <w:numPr>
          <w:ilvl w:val="0"/>
          <w:numId w:val="4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认证机制：基于SSO的Cookie认证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架构图描述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</w:pP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用户请求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→ 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设备指纹检测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→ 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名单检查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→ 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业务审核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(MLO/MSO) → 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授信审批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 xml:space="preserve"> → </w:t>
      </w:r>
      <w:r w:rsidRPr="00542FF6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结果返回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Q4: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如何处理服务间的认证和授权？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4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统一使用SSO认证机制</w:t>
      </w:r>
    </w:p>
    <w:p w:rsidR="00542FF6" w:rsidRPr="00542FF6" w:rsidRDefault="00542FF6" w:rsidP="00542FF6">
      <w:pPr>
        <w:widowControl/>
        <w:numPr>
          <w:ilvl w:val="0"/>
          <w:numId w:val="4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通过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requests.Session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管理Cookie</w:t>
      </w:r>
    </w:p>
    <w:p w:rsidR="00542FF6" w:rsidRPr="00542FF6" w:rsidRDefault="00542FF6" w:rsidP="00542FF6">
      <w:pPr>
        <w:widowControl/>
        <w:numPr>
          <w:ilvl w:val="0"/>
          <w:numId w:val="4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固定使用测试ERP账号进行认证</w:t>
      </w:r>
    </w:p>
    <w:p w:rsidR="00542FF6" w:rsidRPr="00542FF6" w:rsidRDefault="00542FF6" w:rsidP="00542FF6">
      <w:pPr>
        <w:widowControl/>
        <w:numPr>
          <w:ilvl w:val="0"/>
          <w:numId w:val="4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每个服务独立验证权限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具体实现类问题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Q5: MLO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和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MSO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系统有什么区别？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4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业务定位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：MLO处理商户层级风控，MSO处理商户实名认证</w:t>
      </w:r>
    </w:p>
    <w:p w:rsidR="00542FF6" w:rsidRPr="00542FF6" w:rsidRDefault="00542FF6" w:rsidP="00542FF6">
      <w:pPr>
        <w:widowControl/>
        <w:numPr>
          <w:ilvl w:val="0"/>
          <w:numId w:val="4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API端点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：MLO使用/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mlo-api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/，MSO使用/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rasApply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/和/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taApply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/</w:t>
      </w:r>
    </w:p>
    <w:p w:rsidR="00542FF6" w:rsidRPr="00542FF6" w:rsidRDefault="00542FF6" w:rsidP="00542FF6">
      <w:pPr>
        <w:widowControl/>
        <w:numPr>
          <w:ilvl w:val="0"/>
          <w:numId w:val="4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审核流程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：MLO驳回直接结束，MSO交易对手审核无论结果都完整执行</w:t>
      </w:r>
    </w:p>
    <w:p w:rsidR="00542FF6" w:rsidRPr="00542FF6" w:rsidRDefault="00542FF6" w:rsidP="00542FF6">
      <w:pPr>
        <w:widowControl/>
        <w:numPr>
          <w:ilvl w:val="0"/>
          <w:numId w:val="4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功能差异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：MSO提供CID查询功能，MLO专注于审核流程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Q6: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设备指纹系统是如何工作的？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4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模拟返回设备风险指标数据</w:t>
      </w:r>
    </w:p>
    <w:p w:rsidR="00542FF6" w:rsidRPr="00542FF6" w:rsidRDefault="00542FF6" w:rsidP="00542FF6">
      <w:pPr>
        <w:widowControl/>
        <w:numPr>
          <w:ilvl w:val="0"/>
          <w:numId w:val="4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检测Root、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Xposed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等风险环境</w:t>
      </w:r>
    </w:p>
    <w:p w:rsidR="00542FF6" w:rsidRPr="00542FF6" w:rsidRDefault="00542FF6" w:rsidP="00542FF6">
      <w:pPr>
        <w:widowControl/>
        <w:numPr>
          <w:ilvl w:val="0"/>
          <w:numId w:val="4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lastRenderedPageBreak/>
        <w:t>统计贷款、赌博等敏感应用数量</w:t>
      </w:r>
    </w:p>
    <w:p w:rsidR="00542FF6" w:rsidRPr="00542FF6" w:rsidRDefault="00542FF6" w:rsidP="00542FF6">
      <w:pPr>
        <w:widowControl/>
        <w:numPr>
          <w:ilvl w:val="0"/>
          <w:numId w:val="4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提供标准化的设备风险评估接口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性能优化类问题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Q7: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如何确保系统的性能和稳定性？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4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连接复用：使用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requests.Session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减少连接开销</w:t>
      </w:r>
    </w:p>
    <w:p w:rsidR="00542FF6" w:rsidRPr="00542FF6" w:rsidRDefault="00542FF6" w:rsidP="00542FF6">
      <w:pPr>
        <w:widowControl/>
        <w:numPr>
          <w:ilvl w:val="0"/>
          <w:numId w:val="4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请求间隔：使用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time.sleep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避免并发冲突</w:t>
      </w:r>
    </w:p>
    <w:p w:rsidR="00542FF6" w:rsidRPr="00542FF6" w:rsidRDefault="00542FF6" w:rsidP="00542FF6">
      <w:pPr>
        <w:widowControl/>
        <w:numPr>
          <w:ilvl w:val="0"/>
          <w:numId w:val="4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错误处理：完善的异常捕获和重试机制</w:t>
      </w:r>
    </w:p>
    <w:p w:rsidR="00542FF6" w:rsidRPr="00542FF6" w:rsidRDefault="00542FF6" w:rsidP="00542FF6">
      <w:pPr>
        <w:widowControl/>
        <w:numPr>
          <w:ilvl w:val="0"/>
          <w:numId w:val="4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日志监控：详细的操作日志便于问题排查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Q8: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系统如何支持高并发？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4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微服务架构支持水平扩展</w:t>
      </w:r>
    </w:p>
    <w:p w:rsidR="00542FF6" w:rsidRPr="00542FF6" w:rsidRDefault="00542FF6" w:rsidP="00542FF6">
      <w:pPr>
        <w:widowControl/>
        <w:numPr>
          <w:ilvl w:val="0"/>
          <w:numId w:val="4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无状态服务设计便于负载均衡</w:t>
      </w:r>
    </w:p>
    <w:p w:rsidR="00542FF6" w:rsidRPr="00542FF6" w:rsidRDefault="00542FF6" w:rsidP="00542FF6">
      <w:pPr>
        <w:widowControl/>
        <w:numPr>
          <w:ilvl w:val="0"/>
          <w:numId w:val="4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异步处理支持长连接</w:t>
      </w:r>
    </w:p>
    <w:p w:rsidR="00542FF6" w:rsidRPr="00542FF6" w:rsidRDefault="00542FF6" w:rsidP="00542FF6">
      <w:pPr>
        <w:widowControl/>
        <w:numPr>
          <w:ilvl w:val="0"/>
          <w:numId w:val="4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合理的超时和重试策略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安全类问题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Q9: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系统如何保证数据安全？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4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基于SSO的统一认证机制</w:t>
      </w:r>
    </w:p>
    <w:p w:rsidR="00542FF6" w:rsidRPr="00542FF6" w:rsidRDefault="00542FF6" w:rsidP="00542FF6">
      <w:pPr>
        <w:widowControl/>
        <w:numPr>
          <w:ilvl w:val="0"/>
          <w:numId w:val="4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敏感信息日志脱敏</w:t>
      </w:r>
    </w:p>
    <w:p w:rsidR="00542FF6" w:rsidRPr="00542FF6" w:rsidRDefault="00542FF6" w:rsidP="00542FF6">
      <w:pPr>
        <w:widowControl/>
        <w:numPr>
          <w:ilvl w:val="0"/>
          <w:numId w:val="4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参数验证和输入清洗</w:t>
      </w:r>
    </w:p>
    <w:p w:rsidR="00542FF6" w:rsidRPr="00542FF6" w:rsidRDefault="00542FF6" w:rsidP="00542FF6">
      <w:pPr>
        <w:widowControl/>
        <w:numPr>
          <w:ilvl w:val="0"/>
          <w:numId w:val="4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lastRenderedPageBreak/>
        <w:t>最小权限原则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扩展性类问题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Q10: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如何添加新的风控模块？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4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创建新的MCP服务器文件</w:t>
      </w:r>
    </w:p>
    <w:p w:rsidR="00542FF6" w:rsidRPr="00542FF6" w:rsidRDefault="00542FF6" w:rsidP="00542FF6">
      <w:pPr>
        <w:widowControl/>
        <w:numPr>
          <w:ilvl w:val="0"/>
          <w:numId w:val="4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实现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FastMCP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实例和工具函数</w:t>
      </w:r>
    </w:p>
    <w:p w:rsidR="00542FF6" w:rsidRPr="00542FF6" w:rsidRDefault="00542FF6" w:rsidP="00542FF6">
      <w:pPr>
        <w:widowControl/>
        <w:numPr>
          <w:ilvl w:val="0"/>
          <w:numId w:val="4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定义标准化的请求/响应格式</w:t>
      </w:r>
    </w:p>
    <w:p w:rsidR="00542FF6" w:rsidRPr="00542FF6" w:rsidRDefault="00542FF6" w:rsidP="00542FF6">
      <w:pPr>
        <w:widowControl/>
        <w:numPr>
          <w:ilvl w:val="0"/>
          <w:numId w:val="4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注册到整体的服务发现机制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项目管理类问题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Q11: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项目中遇到的最大挑战是什么？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4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不同业务系统的API差异标准化</w:t>
      </w:r>
    </w:p>
    <w:p w:rsidR="00542FF6" w:rsidRPr="00542FF6" w:rsidRDefault="00542FF6" w:rsidP="00542FF6">
      <w:pPr>
        <w:widowControl/>
        <w:numPr>
          <w:ilvl w:val="0"/>
          <w:numId w:val="4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复杂审核流程的状态管理</w:t>
      </w:r>
    </w:p>
    <w:p w:rsidR="00542FF6" w:rsidRPr="00542FF6" w:rsidRDefault="00542FF6" w:rsidP="00542FF6">
      <w:pPr>
        <w:widowControl/>
        <w:numPr>
          <w:ilvl w:val="0"/>
          <w:numId w:val="4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认证机制的稳定性保障</w:t>
      </w:r>
    </w:p>
    <w:p w:rsidR="00542FF6" w:rsidRPr="00542FF6" w:rsidRDefault="00542FF6" w:rsidP="00542FF6">
      <w:pPr>
        <w:widowControl/>
        <w:numPr>
          <w:ilvl w:val="0"/>
          <w:numId w:val="4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错误处理和用户体验平衡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Q12: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如何测试这个系统？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4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提供交互式测试脚本</w:t>
      </w:r>
    </w:p>
    <w:p w:rsidR="00542FF6" w:rsidRPr="00542FF6" w:rsidRDefault="00542FF6" w:rsidP="00542FF6">
      <w:pPr>
        <w:widowControl/>
        <w:numPr>
          <w:ilvl w:val="0"/>
          <w:numId w:val="4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模拟各种业务场景</w:t>
      </w:r>
    </w:p>
    <w:p w:rsidR="00542FF6" w:rsidRPr="00542FF6" w:rsidRDefault="00542FF6" w:rsidP="00542FF6">
      <w:pPr>
        <w:widowControl/>
        <w:numPr>
          <w:ilvl w:val="0"/>
          <w:numId w:val="4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边界条件测试</w:t>
      </w:r>
    </w:p>
    <w:p w:rsidR="00542FF6" w:rsidRPr="00542FF6" w:rsidRDefault="00542FF6" w:rsidP="00542FF6">
      <w:pPr>
        <w:widowControl/>
        <w:numPr>
          <w:ilvl w:val="0"/>
          <w:numId w:val="4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性能压力测试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lastRenderedPageBreak/>
        <w:t>技术深度类问题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Q13: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解释一下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MCP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协议的工作原理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5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MCP是AI模型与外部工具的通信协议</w:t>
      </w:r>
    </w:p>
    <w:p w:rsidR="00542FF6" w:rsidRPr="00542FF6" w:rsidRDefault="00542FF6" w:rsidP="00542FF6">
      <w:pPr>
        <w:widowControl/>
        <w:numPr>
          <w:ilvl w:val="0"/>
          <w:numId w:val="5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标准化工具调用接口</w:t>
      </w:r>
    </w:p>
    <w:p w:rsidR="00542FF6" w:rsidRPr="00542FF6" w:rsidRDefault="00542FF6" w:rsidP="00542FF6">
      <w:pPr>
        <w:widowControl/>
        <w:numPr>
          <w:ilvl w:val="0"/>
          <w:numId w:val="5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支持多种传输方式（</w:t>
      </w:r>
      <w:proofErr w:type="spellStart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stdio</w:t>
      </w:r>
      <w:proofErr w:type="spellEnd"/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、SSE等）</w:t>
      </w:r>
    </w:p>
    <w:p w:rsidR="00542FF6" w:rsidRPr="00542FF6" w:rsidRDefault="00542FF6" w:rsidP="00542FF6">
      <w:pPr>
        <w:widowControl/>
        <w:numPr>
          <w:ilvl w:val="0"/>
          <w:numId w:val="5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提供工具发现和调用机制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Q14: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如何处理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API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调用的失败重试？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5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统一的异常处理框架</w:t>
      </w:r>
    </w:p>
    <w:p w:rsidR="00542FF6" w:rsidRPr="00542FF6" w:rsidRDefault="00542FF6" w:rsidP="00542FF6">
      <w:pPr>
        <w:widowControl/>
        <w:numPr>
          <w:ilvl w:val="0"/>
          <w:numId w:val="5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指数退避重试策略</w:t>
      </w:r>
    </w:p>
    <w:p w:rsidR="00542FF6" w:rsidRPr="00542FF6" w:rsidRDefault="00542FF6" w:rsidP="00542FF6">
      <w:pPr>
        <w:widowControl/>
        <w:numPr>
          <w:ilvl w:val="0"/>
          <w:numId w:val="5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错误分类和不同处理策略</w:t>
      </w:r>
    </w:p>
    <w:p w:rsidR="00542FF6" w:rsidRPr="00542FF6" w:rsidRDefault="00542FF6" w:rsidP="00542FF6">
      <w:pPr>
        <w:widowControl/>
        <w:numPr>
          <w:ilvl w:val="0"/>
          <w:numId w:val="5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熔断机制防止级联失败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t>业务理解类问题</w:t>
      </w:r>
    </w:p>
    <w:p w:rsidR="00542FF6" w:rsidRPr="00542FF6" w:rsidRDefault="00542FF6" w:rsidP="00542FF6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Q15: </w:t>
      </w:r>
      <w:r w:rsidRPr="00542FF6">
        <w:rPr>
          <w:rFonts w:ascii="Arial" w:eastAsia="宋体" w:hAnsi="Arial" w:cs="Arial"/>
          <w:kern w:val="0"/>
          <w:sz w:val="27"/>
          <w:szCs w:val="27"/>
          <w14:ligatures w14:val="none"/>
        </w:rPr>
        <w:t>这个系统如何支持业务发展？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542FF6" w:rsidRPr="00542FF6" w:rsidRDefault="00542FF6" w:rsidP="00542FF6">
      <w:pPr>
        <w:widowControl/>
        <w:numPr>
          <w:ilvl w:val="0"/>
          <w:numId w:val="5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快速集成新业务场景</w:t>
      </w:r>
    </w:p>
    <w:p w:rsidR="00542FF6" w:rsidRPr="00542FF6" w:rsidRDefault="00542FF6" w:rsidP="00542FF6">
      <w:pPr>
        <w:widowControl/>
        <w:numPr>
          <w:ilvl w:val="0"/>
          <w:numId w:val="5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标准化的风控能力输出</w:t>
      </w:r>
    </w:p>
    <w:p w:rsidR="00542FF6" w:rsidRPr="00542FF6" w:rsidRDefault="00542FF6" w:rsidP="00542FF6">
      <w:pPr>
        <w:widowControl/>
        <w:numPr>
          <w:ilvl w:val="0"/>
          <w:numId w:val="5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支持业务创新和试错</w:t>
      </w:r>
    </w:p>
    <w:p w:rsidR="00542FF6" w:rsidRPr="00542FF6" w:rsidRDefault="00542FF6" w:rsidP="00542FF6">
      <w:pPr>
        <w:widowControl/>
        <w:numPr>
          <w:ilvl w:val="0"/>
          <w:numId w:val="5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降低风控系统的维护成本</w:t>
      </w:r>
    </w:p>
    <w:p w:rsidR="00542FF6" w:rsidRPr="00542FF6" w:rsidRDefault="00542FF6" w:rsidP="00542FF6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542FF6">
        <w:rPr>
          <w:rFonts w:ascii="Arial" w:eastAsia="宋体" w:hAnsi="Arial" w:cs="Arial"/>
          <w:kern w:val="0"/>
          <w:sz w:val="36"/>
          <w:szCs w:val="36"/>
          <w14:ligatures w14:val="none"/>
        </w:rPr>
        <w:lastRenderedPageBreak/>
        <w:t>回答技巧建议</w:t>
      </w:r>
    </w:p>
    <w:p w:rsidR="00542FF6" w:rsidRPr="00542FF6" w:rsidRDefault="00542FF6" w:rsidP="00542FF6">
      <w:pPr>
        <w:widowControl/>
        <w:numPr>
          <w:ilvl w:val="0"/>
          <w:numId w:val="53"/>
        </w:numPr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结构化回答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：使用"背景-方案-效果"的结构</w:t>
      </w:r>
    </w:p>
    <w:p w:rsidR="00542FF6" w:rsidRPr="00542FF6" w:rsidRDefault="00542FF6" w:rsidP="00542FF6">
      <w:pPr>
        <w:widowControl/>
        <w:numPr>
          <w:ilvl w:val="0"/>
          <w:numId w:val="5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量化指标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：提及性能、稳定性等具体数据</w:t>
      </w:r>
    </w:p>
    <w:p w:rsidR="00542FF6" w:rsidRPr="00542FF6" w:rsidRDefault="00542FF6" w:rsidP="00542FF6">
      <w:pPr>
        <w:widowControl/>
        <w:numPr>
          <w:ilvl w:val="0"/>
          <w:numId w:val="5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技术细节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：展示对关键技术的深入理解</w:t>
      </w:r>
    </w:p>
    <w:p w:rsidR="00542FF6" w:rsidRPr="00542FF6" w:rsidRDefault="00542FF6" w:rsidP="00542FF6">
      <w:pPr>
        <w:widowControl/>
        <w:numPr>
          <w:ilvl w:val="0"/>
          <w:numId w:val="5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业务价值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：强调对业务的实际贡献</w:t>
      </w:r>
    </w:p>
    <w:p w:rsidR="00542FF6" w:rsidRPr="00542FF6" w:rsidRDefault="00542FF6" w:rsidP="00542FF6">
      <w:pPr>
        <w:widowControl/>
        <w:numPr>
          <w:ilvl w:val="0"/>
          <w:numId w:val="5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542FF6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未来规划</w:t>
      </w:r>
      <w:r w:rsidRPr="00542FF6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：展示对系统演进的思考</w:t>
      </w:r>
    </w:p>
    <w:p w:rsidR="007C286D" w:rsidRPr="007C286D" w:rsidRDefault="007C286D" w:rsidP="007C286D">
      <w:pPr>
        <w:widowControl/>
        <w:spacing w:before="120" w:after="120" w:line="240" w:lineRule="auto"/>
        <w:outlineLvl w:val="0"/>
        <w:rPr>
          <w:rFonts w:ascii="Arial" w:eastAsia="宋体" w:hAnsi="Arial" w:cs="Arial"/>
          <w:kern w:val="36"/>
          <w:sz w:val="48"/>
          <w:szCs w:val="48"/>
          <w14:ligatures w14:val="none"/>
        </w:rPr>
      </w:pPr>
      <w:r w:rsidRPr="007C286D">
        <w:rPr>
          <w:rFonts w:ascii="Arial" w:eastAsia="宋体" w:hAnsi="Arial" w:cs="Arial"/>
          <w:kern w:val="36"/>
          <w:sz w:val="48"/>
          <w:szCs w:val="48"/>
          <w14:ligatures w14:val="none"/>
        </w:rPr>
        <w:t>后端开发面试：风控</w:t>
      </w:r>
      <w:r w:rsidRPr="007C286D">
        <w:rPr>
          <w:rFonts w:ascii="Arial" w:eastAsia="宋体" w:hAnsi="Arial" w:cs="Arial"/>
          <w:kern w:val="36"/>
          <w:sz w:val="48"/>
          <w:szCs w:val="48"/>
          <w14:ligatures w14:val="none"/>
        </w:rPr>
        <w:t>MCP</w:t>
      </w:r>
      <w:r w:rsidRPr="007C286D">
        <w:rPr>
          <w:rFonts w:ascii="Arial" w:eastAsia="宋体" w:hAnsi="Arial" w:cs="Arial"/>
          <w:kern w:val="36"/>
          <w:sz w:val="48"/>
          <w:szCs w:val="48"/>
          <w14:ligatures w14:val="none"/>
        </w:rPr>
        <w:t>项目深度问答指南</w:t>
      </w:r>
    </w:p>
    <w:p w:rsidR="007C286D" w:rsidRPr="007C286D" w:rsidRDefault="007C286D" w:rsidP="007C286D">
      <w:pPr>
        <w:widowControl/>
        <w:spacing w:before="120" w:after="120" w:line="240" w:lineRule="auto"/>
        <w:outlineLvl w:val="1"/>
        <w:rPr>
          <w:rFonts w:ascii="Arial" w:eastAsia="宋体" w:hAnsi="Arial" w:cs="Arial"/>
          <w:kern w:val="0"/>
          <w:sz w:val="36"/>
          <w:szCs w:val="36"/>
          <w14:ligatures w14:val="none"/>
        </w:rPr>
      </w:pPr>
      <w:r w:rsidRPr="007C286D">
        <w:rPr>
          <w:rFonts w:ascii="Arial" w:eastAsia="宋体" w:hAnsi="Arial" w:cs="Arial"/>
          <w:kern w:val="0"/>
          <w:sz w:val="36"/>
          <w:szCs w:val="36"/>
          <w14:ligatures w14:val="none"/>
        </w:rPr>
        <w:t>一、基础技术能力考察</w:t>
      </w:r>
    </w:p>
    <w:p w:rsidR="007C286D" w:rsidRPr="007C286D" w:rsidRDefault="007C286D" w:rsidP="007C286D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Q1: 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请解释一下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Python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中的装饰器在这个项目中的应用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7C286D" w:rsidRPr="007C286D" w:rsidRDefault="007C286D" w:rsidP="007C286D">
      <w:pPr>
        <w:widowControl/>
        <w:numPr>
          <w:ilvl w:val="0"/>
          <w:numId w:val="5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var(--monaco-monospace-font)" w:eastAsia="宋体" w:hAnsi="var(--monaco-monospace-font)" w:cs="宋体"/>
          <w:kern w:val="0"/>
          <w:sz w:val="18"/>
          <w:szCs w:val="18"/>
          <w14:ligatures w14:val="none"/>
        </w:rPr>
        <w:t>@mcp.tool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 装饰器用于将普通函数注册为MCP工具</w:t>
      </w:r>
    </w:p>
    <w:p w:rsidR="007C286D" w:rsidRPr="007C286D" w:rsidRDefault="007C286D" w:rsidP="007C286D">
      <w:pPr>
        <w:widowControl/>
        <w:numPr>
          <w:ilvl w:val="0"/>
          <w:numId w:val="5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装饰器模式实现了功能的动态扩展</w:t>
      </w:r>
    </w:p>
    <w:p w:rsidR="007C286D" w:rsidRPr="007C286D" w:rsidRDefault="007C286D" w:rsidP="007C286D">
      <w:pPr>
        <w:widowControl/>
        <w:numPr>
          <w:ilvl w:val="0"/>
          <w:numId w:val="5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参数描述通过Field对象传递给装饰器</w:t>
      </w:r>
    </w:p>
    <w:p w:rsidR="007C286D" w:rsidRPr="007C286D" w:rsidRDefault="007C286D" w:rsidP="007C286D">
      <w:pPr>
        <w:widowControl/>
        <w:numPr>
          <w:ilvl w:val="0"/>
          <w:numId w:val="5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实现了声明式编程，简化了工具注册流程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示例回答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项目中大量使用@mcp.tool装饰器，它将普通的Python函数转换为可通过MCP协议调用的工具。这种装饰器模式让我们能够以声明式的方式定义工具，同时自动处理参数验证、文档生成和接口暴露，大大提高了开发效率。"</w:t>
      </w:r>
    </w:p>
    <w:p w:rsidR="007C286D" w:rsidRPr="007C286D" w:rsidRDefault="007C286D" w:rsidP="007C286D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Q2: 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如何处理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API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调用中的超时和重试机制？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7C286D" w:rsidRPr="007C286D" w:rsidRDefault="007C286D" w:rsidP="007C286D">
      <w:pPr>
        <w:widowControl/>
        <w:numPr>
          <w:ilvl w:val="0"/>
          <w:numId w:val="5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requests库的timeout参数设置</w:t>
      </w:r>
    </w:p>
    <w:p w:rsidR="007C286D" w:rsidRPr="007C286D" w:rsidRDefault="007C286D" w:rsidP="007C286D">
      <w:pPr>
        <w:widowControl/>
        <w:numPr>
          <w:ilvl w:val="0"/>
          <w:numId w:val="5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lastRenderedPageBreak/>
        <w:t>指数退避重试策略</w:t>
      </w:r>
    </w:p>
    <w:p w:rsidR="007C286D" w:rsidRPr="007C286D" w:rsidRDefault="007C286D" w:rsidP="007C286D">
      <w:pPr>
        <w:widowControl/>
        <w:numPr>
          <w:ilvl w:val="0"/>
          <w:numId w:val="5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异常分类处理</w:t>
      </w:r>
    </w:p>
    <w:p w:rsidR="007C286D" w:rsidRPr="007C286D" w:rsidRDefault="007C286D" w:rsidP="007C286D">
      <w:pPr>
        <w:widowControl/>
        <w:numPr>
          <w:ilvl w:val="0"/>
          <w:numId w:val="55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熔断器模式防止级联失败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深入回答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我们采用了多层防护机制：首先设置合理的timeout值避免长时间等待；对于网络异常实施指数退避重试；根据错误类型区分重试策略；同时实现了简单的熔断机制，当错误率超过阈值时暂时停止调用，保护系统稳定性。"</w:t>
      </w:r>
    </w:p>
    <w:p w:rsidR="007C286D" w:rsidRPr="007C286D" w:rsidRDefault="007C286D" w:rsidP="007C286D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7C286D">
        <w:rPr>
          <w:rFonts w:ascii="Arial" w:eastAsia="宋体" w:hAnsi="Arial" w:cs="Arial"/>
          <w:kern w:val="0"/>
          <w:sz w:val="36"/>
          <w:szCs w:val="36"/>
          <w14:ligatures w14:val="none"/>
        </w:rPr>
        <w:t>二、系统架构设计能力</w:t>
      </w:r>
    </w:p>
    <w:p w:rsidR="007C286D" w:rsidRPr="007C286D" w:rsidRDefault="007C286D" w:rsidP="007C286D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Q3: 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为什么选择微服务架构而不是单体应用？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7C286D" w:rsidRPr="007C286D" w:rsidRDefault="007C286D" w:rsidP="007C286D">
      <w:pPr>
        <w:widowControl/>
        <w:numPr>
          <w:ilvl w:val="0"/>
          <w:numId w:val="5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业务复杂度隔离</w:t>
      </w:r>
    </w:p>
    <w:p w:rsidR="007C286D" w:rsidRPr="007C286D" w:rsidRDefault="007C286D" w:rsidP="007C286D">
      <w:pPr>
        <w:widowControl/>
        <w:numPr>
          <w:ilvl w:val="0"/>
          <w:numId w:val="5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独立部署和扩展</w:t>
      </w:r>
    </w:p>
    <w:p w:rsidR="007C286D" w:rsidRPr="007C286D" w:rsidRDefault="007C286D" w:rsidP="007C286D">
      <w:pPr>
        <w:widowControl/>
        <w:numPr>
          <w:ilvl w:val="0"/>
          <w:numId w:val="5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技术栈灵活性</w:t>
      </w:r>
    </w:p>
    <w:p w:rsidR="007C286D" w:rsidRPr="007C286D" w:rsidRDefault="007C286D" w:rsidP="007C286D">
      <w:pPr>
        <w:widowControl/>
        <w:numPr>
          <w:ilvl w:val="0"/>
          <w:numId w:val="5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团队并行开发</w:t>
      </w:r>
    </w:p>
    <w:p w:rsidR="007C286D" w:rsidRPr="007C286D" w:rsidRDefault="007C286D" w:rsidP="007C286D">
      <w:pPr>
        <w:widowControl/>
        <w:numPr>
          <w:ilvl w:val="0"/>
          <w:numId w:val="56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故障隔离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结构化回答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考虑到风控业务的复杂性和多变性，微服务架构让我们能够将不同风控场景（如MLO、MSO、授信等）解耦，每个团队可以独立开发和部署自己的服务。同时，这种架构支持按需扩展，比如授信审批高峰期可以单独扩容</w:t>
      </w:r>
      <w:proofErr w:type="spellStart"/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credit_approval_mcp</w:t>
      </w:r>
      <w:proofErr w:type="spellEnd"/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服务，而不影响其他模块。"</w:t>
      </w:r>
    </w:p>
    <w:p w:rsidR="007C286D" w:rsidRPr="007C286D" w:rsidRDefault="007C286D" w:rsidP="007C286D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Q4: 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如何保证服务间的数据一致性？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7C286D" w:rsidRPr="007C286D" w:rsidRDefault="007C286D" w:rsidP="007C286D">
      <w:pPr>
        <w:widowControl/>
        <w:numPr>
          <w:ilvl w:val="0"/>
          <w:numId w:val="5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最终一致性模型</w:t>
      </w:r>
    </w:p>
    <w:p w:rsidR="007C286D" w:rsidRPr="007C286D" w:rsidRDefault="007C286D" w:rsidP="007C286D">
      <w:pPr>
        <w:widowControl/>
        <w:numPr>
          <w:ilvl w:val="0"/>
          <w:numId w:val="5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lastRenderedPageBreak/>
        <w:t>幂等性设计</w:t>
      </w:r>
    </w:p>
    <w:p w:rsidR="007C286D" w:rsidRPr="007C286D" w:rsidRDefault="007C286D" w:rsidP="007C286D">
      <w:pPr>
        <w:widowControl/>
        <w:numPr>
          <w:ilvl w:val="0"/>
          <w:numId w:val="5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补偿事务机制</w:t>
      </w:r>
    </w:p>
    <w:p w:rsidR="007C286D" w:rsidRPr="007C286D" w:rsidRDefault="007C286D" w:rsidP="007C286D">
      <w:pPr>
        <w:widowControl/>
        <w:numPr>
          <w:ilvl w:val="0"/>
          <w:numId w:val="5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状态机管理</w:t>
      </w:r>
    </w:p>
    <w:p w:rsidR="007C286D" w:rsidRPr="007C286D" w:rsidRDefault="007C286D" w:rsidP="007C286D">
      <w:pPr>
        <w:widowControl/>
        <w:numPr>
          <w:ilvl w:val="0"/>
          <w:numId w:val="57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审计日志追踪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技术细节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"我们采用了最终一致性模型，每个操作都是幂等的。例如在审核流程中，如果某个步骤失败，系统会记录状态并通过补偿机制回滚。同时，所有操作都有完整的审计日志，便于问题追踪和数据修复。"</w:t>
      </w:r>
    </w:p>
    <w:p w:rsidR="007C286D" w:rsidRPr="007C286D" w:rsidRDefault="007C286D" w:rsidP="007C286D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7C286D">
        <w:rPr>
          <w:rFonts w:ascii="Arial" w:eastAsia="宋体" w:hAnsi="Arial" w:cs="Arial"/>
          <w:kern w:val="0"/>
          <w:sz w:val="36"/>
          <w:szCs w:val="36"/>
          <w14:ligatures w14:val="none"/>
        </w:rPr>
        <w:t>三、性能优化经验</w:t>
      </w:r>
    </w:p>
    <w:p w:rsidR="007C286D" w:rsidRPr="007C286D" w:rsidRDefault="007C286D" w:rsidP="007C286D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Q5: 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如何优化大量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API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调用的性能？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7C286D" w:rsidRPr="007C286D" w:rsidRDefault="007C286D" w:rsidP="007C286D">
      <w:pPr>
        <w:widowControl/>
        <w:numPr>
          <w:ilvl w:val="0"/>
          <w:numId w:val="5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连接池复用（</w:t>
      </w:r>
      <w:proofErr w:type="spellStart"/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requests.Session</w:t>
      </w:r>
      <w:proofErr w:type="spellEnd"/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）</w:t>
      </w:r>
    </w:p>
    <w:p w:rsidR="007C286D" w:rsidRPr="007C286D" w:rsidRDefault="007C286D" w:rsidP="007C286D">
      <w:pPr>
        <w:widowControl/>
        <w:numPr>
          <w:ilvl w:val="0"/>
          <w:numId w:val="5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批量处理减少网络开销</w:t>
      </w:r>
    </w:p>
    <w:p w:rsidR="007C286D" w:rsidRPr="007C286D" w:rsidRDefault="007C286D" w:rsidP="007C286D">
      <w:pPr>
        <w:widowControl/>
        <w:numPr>
          <w:ilvl w:val="0"/>
          <w:numId w:val="5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缓存热点数据</w:t>
      </w:r>
    </w:p>
    <w:p w:rsidR="007C286D" w:rsidRPr="007C286D" w:rsidRDefault="007C286D" w:rsidP="007C286D">
      <w:pPr>
        <w:widowControl/>
        <w:numPr>
          <w:ilvl w:val="0"/>
          <w:numId w:val="5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异步处理支持</w:t>
      </w:r>
    </w:p>
    <w:p w:rsidR="007C286D" w:rsidRPr="007C286D" w:rsidRDefault="007C286D" w:rsidP="007C286D">
      <w:pPr>
        <w:widowControl/>
        <w:numPr>
          <w:ilvl w:val="0"/>
          <w:numId w:val="58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合理的超时设置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具体实践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"我们使用</w:t>
      </w:r>
      <w:proofErr w:type="spellStart"/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requests.Session</w:t>
      </w:r>
      <w:proofErr w:type="spellEnd"/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复用TCP连接，避免了频繁建立连接的开销。对于批量操作如批量授信审批，我们设计了一次请求处理多个申请的模式。同时，对于不经常变化的数据如名单信息，我们实现了本地缓存减少重复查询。"</w:t>
      </w:r>
    </w:p>
    <w:p w:rsidR="007C286D" w:rsidRPr="007C286D" w:rsidRDefault="007C286D" w:rsidP="007C286D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Q6: 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如何处理高并发场景？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7C286D" w:rsidRPr="007C286D" w:rsidRDefault="007C286D" w:rsidP="007C286D">
      <w:pPr>
        <w:widowControl/>
        <w:numPr>
          <w:ilvl w:val="0"/>
          <w:numId w:val="5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无状态服务设计</w:t>
      </w:r>
    </w:p>
    <w:p w:rsidR="007C286D" w:rsidRPr="007C286D" w:rsidRDefault="007C286D" w:rsidP="007C286D">
      <w:pPr>
        <w:widowControl/>
        <w:numPr>
          <w:ilvl w:val="0"/>
          <w:numId w:val="5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lastRenderedPageBreak/>
        <w:t>水平扩展能力</w:t>
      </w:r>
    </w:p>
    <w:p w:rsidR="007C286D" w:rsidRPr="007C286D" w:rsidRDefault="007C286D" w:rsidP="007C286D">
      <w:pPr>
        <w:widowControl/>
        <w:numPr>
          <w:ilvl w:val="0"/>
          <w:numId w:val="5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连接池管理</w:t>
      </w:r>
    </w:p>
    <w:p w:rsidR="007C286D" w:rsidRPr="007C286D" w:rsidRDefault="007C286D" w:rsidP="007C286D">
      <w:pPr>
        <w:widowControl/>
        <w:numPr>
          <w:ilvl w:val="0"/>
          <w:numId w:val="5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限流和熔断</w:t>
      </w:r>
    </w:p>
    <w:p w:rsidR="007C286D" w:rsidRPr="007C286D" w:rsidRDefault="007C286D" w:rsidP="007C286D">
      <w:pPr>
        <w:widowControl/>
        <w:numPr>
          <w:ilvl w:val="0"/>
          <w:numId w:val="59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异步处理队列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架构设计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"所有MCP服务都是无状态设计，可以水平扩展。我们使用连接池管理后端API调用，避免连接耗尽。通过合理的限流策略保护下游系统，同时使用消息队列处理异步任务，如批量审批的后续处理。"</w:t>
      </w:r>
    </w:p>
    <w:p w:rsidR="007C286D" w:rsidRPr="007C286D" w:rsidRDefault="007C286D" w:rsidP="007C286D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7C286D">
        <w:rPr>
          <w:rFonts w:ascii="Arial" w:eastAsia="宋体" w:hAnsi="Arial" w:cs="Arial"/>
          <w:kern w:val="0"/>
          <w:sz w:val="36"/>
          <w:szCs w:val="36"/>
          <w14:ligatures w14:val="none"/>
        </w:rPr>
        <w:t>四、安全与可靠性</w:t>
      </w:r>
    </w:p>
    <w:p w:rsidR="007C286D" w:rsidRPr="007C286D" w:rsidRDefault="007C286D" w:rsidP="007C286D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Q7: 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如何防止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API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滥用和攻击？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7C286D" w:rsidRPr="007C286D" w:rsidRDefault="007C286D" w:rsidP="007C286D">
      <w:pPr>
        <w:widowControl/>
        <w:numPr>
          <w:ilvl w:val="0"/>
          <w:numId w:val="6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认证和授权机制</w:t>
      </w:r>
    </w:p>
    <w:p w:rsidR="007C286D" w:rsidRPr="007C286D" w:rsidRDefault="007C286D" w:rsidP="007C286D">
      <w:pPr>
        <w:widowControl/>
        <w:numPr>
          <w:ilvl w:val="0"/>
          <w:numId w:val="6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输入验证和清洗</w:t>
      </w:r>
    </w:p>
    <w:p w:rsidR="007C286D" w:rsidRPr="007C286D" w:rsidRDefault="007C286D" w:rsidP="007C286D">
      <w:pPr>
        <w:widowControl/>
        <w:numPr>
          <w:ilvl w:val="0"/>
          <w:numId w:val="6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速率限制</w:t>
      </w:r>
    </w:p>
    <w:p w:rsidR="007C286D" w:rsidRPr="007C286D" w:rsidRDefault="007C286D" w:rsidP="007C286D">
      <w:pPr>
        <w:widowControl/>
        <w:numPr>
          <w:ilvl w:val="0"/>
          <w:numId w:val="6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敏感信息脱敏</w:t>
      </w:r>
    </w:p>
    <w:p w:rsidR="007C286D" w:rsidRPr="007C286D" w:rsidRDefault="007C286D" w:rsidP="007C286D">
      <w:pPr>
        <w:widowControl/>
        <w:numPr>
          <w:ilvl w:val="0"/>
          <w:numId w:val="60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安全日志记录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安全措施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"我们实施了多层安全防护：基于SSO的强认证机制，所有输入参数都经过严格验证和清洗，实现了基于IP和用户级别的速率限制，敏感信息如密码在日志中自动脱敏，同时所有操作都有完整的安全审计日志。"</w:t>
      </w:r>
    </w:p>
    <w:p w:rsidR="007C286D" w:rsidRPr="007C286D" w:rsidRDefault="007C286D" w:rsidP="007C286D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Q8: 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系统的容错机制是如何设计的？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7C286D" w:rsidRPr="007C286D" w:rsidRDefault="007C286D" w:rsidP="007C286D">
      <w:pPr>
        <w:widowControl/>
        <w:numPr>
          <w:ilvl w:val="0"/>
          <w:numId w:val="6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超时和重试策略</w:t>
      </w:r>
    </w:p>
    <w:p w:rsidR="007C286D" w:rsidRPr="007C286D" w:rsidRDefault="007C286D" w:rsidP="007C286D">
      <w:pPr>
        <w:widowControl/>
        <w:numPr>
          <w:ilvl w:val="0"/>
          <w:numId w:val="6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lastRenderedPageBreak/>
        <w:t>降级服务</w:t>
      </w:r>
    </w:p>
    <w:p w:rsidR="007C286D" w:rsidRPr="007C286D" w:rsidRDefault="007C286D" w:rsidP="007C286D">
      <w:pPr>
        <w:widowControl/>
        <w:numPr>
          <w:ilvl w:val="0"/>
          <w:numId w:val="6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健康检查</w:t>
      </w:r>
    </w:p>
    <w:p w:rsidR="007C286D" w:rsidRPr="007C286D" w:rsidRDefault="007C286D" w:rsidP="007C286D">
      <w:pPr>
        <w:widowControl/>
        <w:numPr>
          <w:ilvl w:val="0"/>
          <w:numId w:val="6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监控告警</w:t>
      </w:r>
    </w:p>
    <w:p w:rsidR="007C286D" w:rsidRPr="007C286D" w:rsidRDefault="007C286D" w:rsidP="007C286D">
      <w:pPr>
        <w:widowControl/>
        <w:numPr>
          <w:ilvl w:val="0"/>
          <w:numId w:val="61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数据备份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容错设计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每个API调用都有超时设置和智能重试机制。当后端服务不可用时，我们提供降级服务返回缓存数据或默认值。所有服务都有健康检查端点，配合监控系统实现故障自动发现和告警。关键数据定期备份，支持快速恢复。"</w:t>
      </w:r>
    </w:p>
    <w:p w:rsidR="007C286D" w:rsidRPr="007C286D" w:rsidRDefault="007C286D" w:rsidP="007C286D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7C286D">
        <w:rPr>
          <w:rFonts w:ascii="Arial" w:eastAsia="宋体" w:hAnsi="Arial" w:cs="Arial"/>
          <w:kern w:val="0"/>
          <w:sz w:val="36"/>
          <w:szCs w:val="36"/>
          <w14:ligatures w14:val="none"/>
        </w:rPr>
        <w:t>五、工程实践能力</w:t>
      </w:r>
    </w:p>
    <w:p w:rsidR="007C286D" w:rsidRPr="007C286D" w:rsidRDefault="007C286D" w:rsidP="007C286D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Q9: 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如何进行代码质量保证？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7C286D" w:rsidRPr="007C286D" w:rsidRDefault="007C286D" w:rsidP="007C286D">
      <w:pPr>
        <w:widowControl/>
        <w:numPr>
          <w:ilvl w:val="0"/>
          <w:numId w:val="6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代码规范和静态检查</w:t>
      </w:r>
    </w:p>
    <w:p w:rsidR="007C286D" w:rsidRPr="007C286D" w:rsidRDefault="007C286D" w:rsidP="007C286D">
      <w:pPr>
        <w:widowControl/>
        <w:numPr>
          <w:ilvl w:val="0"/>
          <w:numId w:val="6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单元测试和集成测试</w:t>
      </w:r>
    </w:p>
    <w:p w:rsidR="007C286D" w:rsidRPr="007C286D" w:rsidRDefault="007C286D" w:rsidP="007C286D">
      <w:pPr>
        <w:widowControl/>
        <w:numPr>
          <w:ilvl w:val="0"/>
          <w:numId w:val="6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代码审查流程</w:t>
      </w:r>
    </w:p>
    <w:p w:rsidR="007C286D" w:rsidRPr="007C286D" w:rsidRDefault="007C286D" w:rsidP="007C286D">
      <w:pPr>
        <w:widowControl/>
        <w:numPr>
          <w:ilvl w:val="0"/>
          <w:numId w:val="6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文档完整性</w:t>
      </w:r>
    </w:p>
    <w:p w:rsidR="007C286D" w:rsidRPr="007C286D" w:rsidRDefault="007C286D" w:rsidP="007C286D">
      <w:pPr>
        <w:widowControl/>
        <w:numPr>
          <w:ilvl w:val="0"/>
          <w:numId w:val="62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性能测试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工程实践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"我们建立了完整的代码质量保证体系：使用</w:t>
      </w:r>
      <w:proofErr w:type="spellStart"/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pylint</w:t>
      </w:r>
      <w:proofErr w:type="spellEnd"/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进行静态代码检查，为关键业务逻辑编写单元测试，所有代码变更都需要通过代码审查。每个MCP工具都有详细的文档和示例，同时定期进行性能测试确保系统稳定性。"</w:t>
      </w:r>
    </w:p>
    <w:p w:rsidR="007C286D" w:rsidRPr="007C286D" w:rsidRDefault="007C286D" w:rsidP="007C286D">
      <w:pPr>
        <w:widowControl/>
        <w:spacing w:before="120" w:after="120" w:line="240" w:lineRule="auto"/>
        <w:outlineLvl w:val="2"/>
        <w:rPr>
          <w:rFonts w:ascii="Arial" w:eastAsia="宋体" w:hAnsi="Arial" w:cs="Arial" w:hint="eastAsia"/>
          <w:kern w:val="0"/>
          <w:sz w:val="27"/>
          <w:szCs w:val="27"/>
          <w14:ligatures w14:val="none"/>
        </w:rPr>
      </w:pP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Q10: 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如何设计可扩展的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API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接口？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7C286D" w:rsidRPr="007C286D" w:rsidRDefault="007C286D" w:rsidP="007C286D">
      <w:pPr>
        <w:widowControl/>
        <w:numPr>
          <w:ilvl w:val="0"/>
          <w:numId w:val="6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RESTful设计原则</w:t>
      </w:r>
    </w:p>
    <w:p w:rsidR="007C286D" w:rsidRPr="007C286D" w:rsidRDefault="007C286D" w:rsidP="007C286D">
      <w:pPr>
        <w:widowControl/>
        <w:numPr>
          <w:ilvl w:val="0"/>
          <w:numId w:val="6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lastRenderedPageBreak/>
        <w:t>版本管理策略</w:t>
      </w:r>
    </w:p>
    <w:p w:rsidR="007C286D" w:rsidRPr="007C286D" w:rsidRDefault="007C286D" w:rsidP="007C286D">
      <w:pPr>
        <w:widowControl/>
        <w:numPr>
          <w:ilvl w:val="0"/>
          <w:numId w:val="6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向后兼容性</w:t>
      </w:r>
    </w:p>
    <w:p w:rsidR="007C286D" w:rsidRPr="007C286D" w:rsidRDefault="007C286D" w:rsidP="007C286D">
      <w:pPr>
        <w:widowControl/>
        <w:numPr>
          <w:ilvl w:val="0"/>
          <w:numId w:val="6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参数扩展性</w:t>
      </w:r>
    </w:p>
    <w:p w:rsidR="007C286D" w:rsidRPr="007C286D" w:rsidRDefault="007C286D" w:rsidP="007C286D">
      <w:pPr>
        <w:widowControl/>
        <w:numPr>
          <w:ilvl w:val="0"/>
          <w:numId w:val="63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错误码标准化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设计原则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"我们的API设计遵循RESTful原则，使用语义化的URL和HTTP方法。通过URL路径版本号管理API演进，确保向后兼容。参数设计考虑扩展性，使用可选参数和默认值。错误码体系标准化，便于客户端处理和用户理解。"</w:t>
      </w:r>
    </w:p>
    <w:p w:rsidR="007C286D" w:rsidRPr="007C286D" w:rsidRDefault="007C286D" w:rsidP="007C286D">
      <w:pPr>
        <w:widowControl/>
        <w:spacing w:before="120" w:after="120" w:line="240" w:lineRule="auto"/>
        <w:outlineLvl w:val="1"/>
        <w:rPr>
          <w:rFonts w:ascii="Arial" w:eastAsia="宋体" w:hAnsi="Arial" w:cs="Arial" w:hint="eastAsia"/>
          <w:kern w:val="0"/>
          <w:sz w:val="36"/>
          <w:szCs w:val="36"/>
          <w14:ligatures w14:val="none"/>
        </w:rPr>
      </w:pPr>
      <w:r w:rsidRPr="007C286D">
        <w:rPr>
          <w:rFonts w:ascii="Arial" w:eastAsia="宋体" w:hAnsi="Arial" w:cs="Arial"/>
          <w:kern w:val="0"/>
          <w:sz w:val="36"/>
          <w:szCs w:val="36"/>
          <w14:ligatures w14:val="none"/>
        </w:rPr>
        <w:t>六、业务理解能力</w:t>
      </w:r>
    </w:p>
    <w:p w:rsidR="007C286D" w:rsidRPr="007C286D" w:rsidRDefault="007C286D" w:rsidP="007C286D">
      <w:pPr>
        <w:widowControl/>
        <w:spacing w:before="120" w:after="120" w:line="240" w:lineRule="auto"/>
        <w:outlineLvl w:val="2"/>
        <w:rPr>
          <w:rFonts w:ascii="Arial" w:eastAsia="宋体" w:hAnsi="Arial" w:cs="Arial"/>
          <w:kern w:val="0"/>
          <w:sz w:val="27"/>
          <w:szCs w:val="27"/>
          <w14:ligatures w14:val="none"/>
        </w:rPr>
      </w:pP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 xml:space="preserve">Q11: </w:t>
      </w:r>
      <w:r w:rsidRPr="007C286D">
        <w:rPr>
          <w:rFonts w:ascii="Arial" w:eastAsia="宋体" w:hAnsi="Arial" w:cs="Arial"/>
          <w:kern w:val="0"/>
          <w:sz w:val="27"/>
          <w:szCs w:val="27"/>
          <w14:ligatures w14:val="none"/>
        </w:rPr>
        <w:t>如何理解风控业务的核心需求？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回答要点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</w:t>
      </w:r>
    </w:p>
    <w:p w:rsidR="007C286D" w:rsidRPr="007C286D" w:rsidRDefault="007C286D" w:rsidP="007C286D">
      <w:pPr>
        <w:widowControl/>
        <w:numPr>
          <w:ilvl w:val="0"/>
          <w:numId w:val="6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风险识别和评估</w:t>
      </w:r>
    </w:p>
    <w:p w:rsidR="007C286D" w:rsidRPr="007C286D" w:rsidRDefault="007C286D" w:rsidP="007C286D">
      <w:pPr>
        <w:widowControl/>
        <w:numPr>
          <w:ilvl w:val="0"/>
          <w:numId w:val="6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决策准确性和效率平衡</w:t>
      </w:r>
    </w:p>
    <w:p w:rsidR="007C286D" w:rsidRPr="007C286D" w:rsidRDefault="007C286D" w:rsidP="007C286D">
      <w:pPr>
        <w:widowControl/>
        <w:numPr>
          <w:ilvl w:val="0"/>
          <w:numId w:val="6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合规性要求</w:t>
      </w:r>
    </w:p>
    <w:p w:rsidR="007C286D" w:rsidRPr="007C286D" w:rsidRDefault="007C286D" w:rsidP="007C286D">
      <w:pPr>
        <w:widowControl/>
        <w:numPr>
          <w:ilvl w:val="0"/>
          <w:numId w:val="6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用户体验优化</w:t>
      </w:r>
    </w:p>
    <w:p w:rsidR="007C286D" w:rsidRPr="007C286D" w:rsidRDefault="007C286D" w:rsidP="007C286D">
      <w:pPr>
        <w:widowControl/>
        <w:numPr>
          <w:ilvl w:val="0"/>
          <w:numId w:val="64"/>
        </w:numPr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业务连续性保障</w:t>
      </w:r>
    </w:p>
    <w:p w:rsidR="007C286D" w:rsidRPr="007C286D" w:rsidRDefault="007C286D" w:rsidP="007C286D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  <w:r w:rsidRPr="007C286D">
        <w:rPr>
          <w:rFonts w:ascii="PingFang SC" w:eastAsia="PingFang SC" w:hAnsi="PingFang SC" w:cs="宋体" w:hint="eastAsia"/>
          <w:b/>
          <w:bCs/>
          <w:kern w:val="0"/>
          <w:sz w:val="20"/>
          <w:szCs w:val="20"/>
          <w14:ligatures w14:val="none"/>
        </w:rPr>
        <w:t>业务洞察</w:t>
      </w:r>
      <w:r w:rsidRPr="007C286D"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  <w:t>： "风控的核心是在风险控制和业务效率之间找到平衡点。我们的系统设计既保证了风控决策的准确性，又通过自动化流程提高了处理效率。同时，我们充分考虑了金融合规要求，确保所有操作都有完整的审计轨迹。"</w:t>
      </w:r>
    </w:p>
    <w:p w:rsidR="00542FF6" w:rsidRPr="00542FF6" w:rsidRDefault="00542FF6" w:rsidP="00542FF6">
      <w:pPr>
        <w:widowControl/>
        <w:spacing w:after="0" w:line="330" w:lineRule="atLeast"/>
        <w:rPr>
          <w:rFonts w:ascii="PingFang SC" w:eastAsia="PingFang SC" w:hAnsi="PingFang SC" w:cs="宋体" w:hint="eastAsia"/>
          <w:kern w:val="0"/>
          <w:sz w:val="20"/>
          <w:szCs w:val="20"/>
          <w14:ligatures w14:val="none"/>
        </w:rPr>
      </w:pPr>
    </w:p>
    <w:p w:rsidR="0036085C" w:rsidRPr="00542FF6" w:rsidRDefault="0036085C"/>
    <w:sectPr w:rsidR="0036085C" w:rsidRPr="00542F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var(--monaco-monospace-font)">
    <w:altName w:val="Cambria"/>
    <w:panose1 w:val="020B0604020202020204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08B5"/>
    <w:multiLevelType w:val="multilevel"/>
    <w:tmpl w:val="6332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A50CC"/>
    <w:multiLevelType w:val="multilevel"/>
    <w:tmpl w:val="F460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B038D8"/>
    <w:multiLevelType w:val="multilevel"/>
    <w:tmpl w:val="D6A2B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F506B1"/>
    <w:multiLevelType w:val="multilevel"/>
    <w:tmpl w:val="EDC8B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AB3A2C"/>
    <w:multiLevelType w:val="multilevel"/>
    <w:tmpl w:val="CCC6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CA47E7"/>
    <w:multiLevelType w:val="multilevel"/>
    <w:tmpl w:val="59FC8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DF682B"/>
    <w:multiLevelType w:val="multilevel"/>
    <w:tmpl w:val="EB34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8F726B"/>
    <w:multiLevelType w:val="multilevel"/>
    <w:tmpl w:val="667C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A06CB2"/>
    <w:multiLevelType w:val="multilevel"/>
    <w:tmpl w:val="57A25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8B34EF"/>
    <w:multiLevelType w:val="multilevel"/>
    <w:tmpl w:val="C210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A1253D"/>
    <w:multiLevelType w:val="multilevel"/>
    <w:tmpl w:val="95623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F0382B"/>
    <w:multiLevelType w:val="multilevel"/>
    <w:tmpl w:val="2916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2F3F8E"/>
    <w:multiLevelType w:val="multilevel"/>
    <w:tmpl w:val="EE1C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A84794"/>
    <w:multiLevelType w:val="multilevel"/>
    <w:tmpl w:val="5648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8A2ABA"/>
    <w:multiLevelType w:val="multilevel"/>
    <w:tmpl w:val="CA8C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4C41FF"/>
    <w:multiLevelType w:val="multilevel"/>
    <w:tmpl w:val="4C0AA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C00C4E"/>
    <w:multiLevelType w:val="multilevel"/>
    <w:tmpl w:val="7472A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862C3C"/>
    <w:multiLevelType w:val="multilevel"/>
    <w:tmpl w:val="60B0B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A7341A"/>
    <w:multiLevelType w:val="multilevel"/>
    <w:tmpl w:val="1B54B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FAA644A"/>
    <w:multiLevelType w:val="multilevel"/>
    <w:tmpl w:val="7A28E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120052"/>
    <w:multiLevelType w:val="multilevel"/>
    <w:tmpl w:val="F582F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6E4E08"/>
    <w:multiLevelType w:val="multilevel"/>
    <w:tmpl w:val="7A242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094013A"/>
    <w:multiLevelType w:val="multilevel"/>
    <w:tmpl w:val="85E8B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CC557B"/>
    <w:multiLevelType w:val="multilevel"/>
    <w:tmpl w:val="27B22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5B41E01"/>
    <w:multiLevelType w:val="multilevel"/>
    <w:tmpl w:val="9C947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65F523E"/>
    <w:multiLevelType w:val="multilevel"/>
    <w:tmpl w:val="C5A2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78149E0"/>
    <w:multiLevelType w:val="multilevel"/>
    <w:tmpl w:val="B0F41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9375A41"/>
    <w:multiLevelType w:val="multilevel"/>
    <w:tmpl w:val="736C5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A6C26C4"/>
    <w:multiLevelType w:val="multilevel"/>
    <w:tmpl w:val="DE109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C12590C"/>
    <w:multiLevelType w:val="multilevel"/>
    <w:tmpl w:val="CE6A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EBE6749"/>
    <w:multiLevelType w:val="multilevel"/>
    <w:tmpl w:val="671AD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3D93E14"/>
    <w:multiLevelType w:val="multilevel"/>
    <w:tmpl w:val="94E6D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49D20A2"/>
    <w:multiLevelType w:val="multilevel"/>
    <w:tmpl w:val="5C128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91F2C23"/>
    <w:multiLevelType w:val="multilevel"/>
    <w:tmpl w:val="CE08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A4C2A7E"/>
    <w:multiLevelType w:val="multilevel"/>
    <w:tmpl w:val="DF90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ADD7A24"/>
    <w:multiLevelType w:val="multilevel"/>
    <w:tmpl w:val="2928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B6F4347"/>
    <w:multiLevelType w:val="multilevel"/>
    <w:tmpl w:val="75F6F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BA30D2D"/>
    <w:multiLevelType w:val="multilevel"/>
    <w:tmpl w:val="78FC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DAF2604"/>
    <w:multiLevelType w:val="multilevel"/>
    <w:tmpl w:val="675ED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2FA3520"/>
    <w:multiLevelType w:val="multilevel"/>
    <w:tmpl w:val="B14AD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50E6C03"/>
    <w:multiLevelType w:val="multilevel"/>
    <w:tmpl w:val="056A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69A4D6E"/>
    <w:multiLevelType w:val="multilevel"/>
    <w:tmpl w:val="6EA8C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7350C6A"/>
    <w:multiLevelType w:val="multilevel"/>
    <w:tmpl w:val="E5D2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7990998"/>
    <w:multiLevelType w:val="multilevel"/>
    <w:tmpl w:val="83D40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A416A18"/>
    <w:multiLevelType w:val="multilevel"/>
    <w:tmpl w:val="EF0A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EDA42D8"/>
    <w:multiLevelType w:val="multilevel"/>
    <w:tmpl w:val="2A70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6430605"/>
    <w:multiLevelType w:val="multilevel"/>
    <w:tmpl w:val="366A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9567DEC"/>
    <w:multiLevelType w:val="multilevel"/>
    <w:tmpl w:val="16FE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A4E2215"/>
    <w:multiLevelType w:val="multilevel"/>
    <w:tmpl w:val="4F28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0C001ED"/>
    <w:multiLevelType w:val="multilevel"/>
    <w:tmpl w:val="13CC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0D22241"/>
    <w:multiLevelType w:val="multilevel"/>
    <w:tmpl w:val="92B8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26C180D"/>
    <w:multiLevelType w:val="multilevel"/>
    <w:tmpl w:val="A7DAF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29774CC"/>
    <w:multiLevelType w:val="multilevel"/>
    <w:tmpl w:val="EAEA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29C5270"/>
    <w:multiLevelType w:val="multilevel"/>
    <w:tmpl w:val="A374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4B52DCC"/>
    <w:multiLevelType w:val="multilevel"/>
    <w:tmpl w:val="2B5C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AD001BA"/>
    <w:multiLevelType w:val="multilevel"/>
    <w:tmpl w:val="F820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CAC56B9"/>
    <w:multiLevelType w:val="multilevel"/>
    <w:tmpl w:val="5952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EAA3EA8"/>
    <w:multiLevelType w:val="multilevel"/>
    <w:tmpl w:val="F9B68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0E71848"/>
    <w:multiLevelType w:val="multilevel"/>
    <w:tmpl w:val="957AD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1104EDF"/>
    <w:multiLevelType w:val="multilevel"/>
    <w:tmpl w:val="F024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4C7538C"/>
    <w:multiLevelType w:val="multilevel"/>
    <w:tmpl w:val="DA547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AE03476"/>
    <w:multiLevelType w:val="multilevel"/>
    <w:tmpl w:val="A0242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CD3766B"/>
    <w:multiLevelType w:val="multilevel"/>
    <w:tmpl w:val="90D6F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E154D99"/>
    <w:multiLevelType w:val="multilevel"/>
    <w:tmpl w:val="5D120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2063713">
    <w:abstractNumId w:val="56"/>
  </w:num>
  <w:num w:numId="2" w16cid:durableId="1851027142">
    <w:abstractNumId w:val="43"/>
  </w:num>
  <w:num w:numId="3" w16cid:durableId="2074765860">
    <w:abstractNumId w:val="51"/>
  </w:num>
  <w:num w:numId="4" w16cid:durableId="1865440993">
    <w:abstractNumId w:val="20"/>
  </w:num>
  <w:num w:numId="5" w16cid:durableId="722602308">
    <w:abstractNumId w:val="24"/>
  </w:num>
  <w:num w:numId="6" w16cid:durableId="1795950338">
    <w:abstractNumId w:val="17"/>
  </w:num>
  <w:num w:numId="7" w16cid:durableId="1346057647">
    <w:abstractNumId w:val="11"/>
  </w:num>
  <w:num w:numId="8" w16cid:durableId="1288731058">
    <w:abstractNumId w:val="27"/>
  </w:num>
  <w:num w:numId="9" w16cid:durableId="605430137">
    <w:abstractNumId w:val="58"/>
  </w:num>
  <w:num w:numId="10" w16cid:durableId="757752345">
    <w:abstractNumId w:val="47"/>
  </w:num>
  <w:num w:numId="11" w16cid:durableId="1519464456">
    <w:abstractNumId w:val="30"/>
  </w:num>
  <w:num w:numId="12" w16cid:durableId="584267500">
    <w:abstractNumId w:val="57"/>
  </w:num>
  <w:num w:numId="13" w16cid:durableId="1594628696">
    <w:abstractNumId w:val="41"/>
  </w:num>
  <w:num w:numId="14" w16cid:durableId="256452355">
    <w:abstractNumId w:val="55"/>
  </w:num>
  <w:num w:numId="15" w16cid:durableId="956108143">
    <w:abstractNumId w:val="50"/>
  </w:num>
  <w:num w:numId="16" w16cid:durableId="154956931">
    <w:abstractNumId w:val="2"/>
  </w:num>
  <w:num w:numId="17" w16cid:durableId="2110273287">
    <w:abstractNumId w:val="22"/>
  </w:num>
  <w:num w:numId="18" w16cid:durableId="716583428">
    <w:abstractNumId w:val="29"/>
  </w:num>
  <w:num w:numId="19" w16cid:durableId="680199223">
    <w:abstractNumId w:val="28"/>
  </w:num>
  <w:num w:numId="20" w16cid:durableId="860440366">
    <w:abstractNumId w:val="49"/>
  </w:num>
  <w:num w:numId="21" w16cid:durableId="1502114918">
    <w:abstractNumId w:val="63"/>
  </w:num>
  <w:num w:numId="22" w16cid:durableId="928588568">
    <w:abstractNumId w:val="0"/>
  </w:num>
  <w:num w:numId="23" w16cid:durableId="945389012">
    <w:abstractNumId w:val="5"/>
  </w:num>
  <w:num w:numId="24" w16cid:durableId="957686868">
    <w:abstractNumId w:val="61"/>
  </w:num>
  <w:num w:numId="25" w16cid:durableId="279455139">
    <w:abstractNumId w:val="59"/>
  </w:num>
  <w:num w:numId="26" w16cid:durableId="2004769897">
    <w:abstractNumId w:val="6"/>
  </w:num>
  <w:num w:numId="27" w16cid:durableId="1127432942">
    <w:abstractNumId w:val="54"/>
  </w:num>
  <w:num w:numId="28" w16cid:durableId="1516963847">
    <w:abstractNumId w:val="53"/>
  </w:num>
  <w:num w:numId="29" w16cid:durableId="912348768">
    <w:abstractNumId w:val="14"/>
  </w:num>
  <w:num w:numId="30" w16cid:durableId="1590046259">
    <w:abstractNumId w:val="52"/>
  </w:num>
  <w:num w:numId="31" w16cid:durableId="216204875">
    <w:abstractNumId w:val="13"/>
  </w:num>
  <w:num w:numId="32" w16cid:durableId="442922229">
    <w:abstractNumId w:val="19"/>
  </w:num>
  <w:num w:numId="33" w16cid:durableId="263340574">
    <w:abstractNumId w:val="37"/>
  </w:num>
  <w:num w:numId="34" w16cid:durableId="1918980464">
    <w:abstractNumId w:val="33"/>
  </w:num>
  <w:num w:numId="35" w16cid:durableId="221985644">
    <w:abstractNumId w:val="62"/>
  </w:num>
  <w:num w:numId="36" w16cid:durableId="482043344">
    <w:abstractNumId w:val="16"/>
  </w:num>
  <w:num w:numId="37" w16cid:durableId="518660453">
    <w:abstractNumId w:val="32"/>
  </w:num>
  <w:num w:numId="38" w16cid:durableId="313682463">
    <w:abstractNumId w:val="44"/>
  </w:num>
  <w:num w:numId="39" w16cid:durableId="1329938467">
    <w:abstractNumId w:val="1"/>
  </w:num>
  <w:num w:numId="40" w16cid:durableId="2066953399">
    <w:abstractNumId w:val="31"/>
  </w:num>
  <w:num w:numId="41" w16cid:durableId="170726188">
    <w:abstractNumId w:val="10"/>
  </w:num>
  <w:num w:numId="42" w16cid:durableId="1324434423">
    <w:abstractNumId w:val="26"/>
  </w:num>
  <w:num w:numId="43" w16cid:durableId="272786559">
    <w:abstractNumId w:val="12"/>
  </w:num>
  <w:num w:numId="44" w16cid:durableId="162479048">
    <w:abstractNumId w:val="36"/>
  </w:num>
  <w:num w:numId="45" w16cid:durableId="1156147551">
    <w:abstractNumId w:val="15"/>
  </w:num>
  <w:num w:numId="46" w16cid:durableId="2010908299">
    <w:abstractNumId w:val="23"/>
  </w:num>
  <w:num w:numId="47" w16cid:durableId="1651984572">
    <w:abstractNumId w:val="38"/>
  </w:num>
  <w:num w:numId="48" w16cid:durableId="383220634">
    <w:abstractNumId w:val="7"/>
  </w:num>
  <w:num w:numId="49" w16cid:durableId="997265816">
    <w:abstractNumId w:val="9"/>
  </w:num>
  <w:num w:numId="50" w16cid:durableId="1260527372">
    <w:abstractNumId w:val="21"/>
  </w:num>
  <w:num w:numId="51" w16cid:durableId="456147215">
    <w:abstractNumId w:val="40"/>
  </w:num>
  <w:num w:numId="52" w16cid:durableId="2138719792">
    <w:abstractNumId w:val="4"/>
  </w:num>
  <w:num w:numId="53" w16cid:durableId="1811942558">
    <w:abstractNumId w:val="46"/>
  </w:num>
  <w:num w:numId="54" w16cid:durableId="1052999270">
    <w:abstractNumId w:val="42"/>
  </w:num>
  <w:num w:numId="55" w16cid:durableId="52656353">
    <w:abstractNumId w:val="60"/>
  </w:num>
  <w:num w:numId="56" w16cid:durableId="1776366427">
    <w:abstractNumId w:val="25"/>
  </w:num>
  <w:num w:numId="57" w16cid:durableId="1120802144">
    <w:abstractNumId w:val="48"/>
  </w:num>
  <w:num w:numId="58" w16cid:durableId="625281569">
    <w:abstractNumId w:val="34"/>
  </w:num>
  <w:num w:numId="59" w16cid:durableId="1462915767">
    <w:abstractNumId w:val="39"/>
  </w:num>
  <w:num w:numId="60" w16cid:durableId="1192451078">
    <w:abstractNumId w:val="3"/>
  </w:num>
  <w:num w:numId="61" w16cid:durableId="1062607454">
    <w:abstractNumId w:val="18"/>
  </w:num>
  <w:num w:numId="62" w16cid:durableId="1112285356">
    <w:abstractNumId w:val="45"/>
  </w:num>
  <w:num w:numId="63" w16cid:durableId="2027171827">
    <w:abstractNumId w:val="8"/>
  </w:num>
  <w:num w:numId="64" w16cid:durableId="169537620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5C"/>
    <w:rsid w:val="0002189D"/>
    <w:rsid w:val="000D155C"/>
    <w:rsid w:val="0036085C"/>
    <w:rsid w:val="003938F3"/>
    <w:rsid w:val="00542FF6"/>
    <w:rsid w:val="005C4144"/>
    <w:rsid w:val="007749D4"/>
    <w:rsid w:val="007C286D"/>
    <w:rsid w:val="00B42398"/>
    <w:rsid w:val="00E2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089A7E"/>
  <w15:chartTrackingRefBased/>
  <w15:docId w15:val="{C4A2069A-3381-CE4A-8F03-A81A46E4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D155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D1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0D15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155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155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155C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155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155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155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D155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0D15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0D15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D155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D155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D155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D155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D155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D155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D15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D1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15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D15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D15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D15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D155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D155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D15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D155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D155C"/>
    <w:rPr>
      <w:b/>
      <w:bCs/>
      <w:smallCaps/>
      <w:color w:val="0F4761" w:themeColor="accent1" w:themeShade="BF"/>
      <w:spacing w:val="5"/>
    </w:rPr>
  </w:style>
  <w:style w:type="character" w:styleId="ae">
    <w:name w:val="Strong"/>
    <w:basedOn w:val="a0"/>
    <w:uiPriority w:val="22"/>
    <w:qFormat/>
    <w:rsid w:val="000D155C"/>
    <w:rPr>
      <w:b/>
      <w:bCs/>
    </w:rPr>
  </w:style>
  <w:style w:type="paragraph" w:styleId="af">
    <w:name w:val="Normal (Web)"/>
    <w:basedOn w:val="a"/>
    <w:uiPriority w:val="99"/>
    <w:semiHidden/>
    <w:unhideWhenUsed/>
    <w:rsid w:val="000D155C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styleId="HTML">
    <w:name w:val="HTML Code"/>
    <w:basedOn w:val="a0"/>
    <w:uiPriority w:val="99"/>
    <w:semiHidden/>
    <w:unhideWhenUsed/>
    <w:rsid w:val="000D155C"/>
    <w:rPr>
      <w:rFonts w:ascii="宋体" w:eastAsia="宋体" w:hAnsi="宋体" w:cs="宋体"/>
      <w:sz w:val="24"/>
      <w:szCs w:val="24"/>
    </w:rPr>
  </w:style>
  <w:style w:type="paragraph" w:styleId="HTML0">
    <w:name w:val="HTML Preformatted"/>
    <w:basedOn w:val="a"/>
    <w:link w:val="HTML1"/>
    <w:uiPriority w:val="99"/>
    <w:semiHidden/>
    <w:unhideWhenUsed/>
    <w:rsid w:val="00542F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customStyle="1" w:styleId="HTML1">
    <w:name w:val="HTML 预设格式 字符"/>
    <w:basedOn w:val="a0"/>
    <w:link w:val="HTML0"/>
    <w:uiPriority w:val="99"/>
    <w:semiHidden/>
    <w:rsid w:val="00542FF6"/>
    <w:rPr>
      <w:rFonts w:ascii="宋体" w:eastAsia="宋体" w:hAnsi="宋体" w:cs="宋体"/>
      <w:kern w:val="0"/>
      <w:sz w:val="24"/>
      <w14:ligatures w14:val="none"/>
    </w:rPr>
  </w:style>
  <w:style w:type="character" w:customStyle="1" w:styleId="hljs-string">
    <w:name w:val="hljs-string"/>
    <w:basedOn w:val="a0"/>
    <w:rsid w:val="00542FF6"/>
  </w:style>
  <w:style w:type="character" w:customStyle="1" w:styleId="hljs-number">
    <w:name w:val="hljs-number"/>
    <w:basedOn w:val="a0"/>
    <w:rsid w:val="00542FF6"/>
  </w:style>
  <w:style w:type="character" w:customStyle="1" w:styleId="hljs-comment">
    <w:name w:val="hljs-comment"/>
    <w:basedOn w:val="a0"/>
    <w:rsid w:val="00542FF6"/>
  </w:style>
  <w:style w:type="character" w:customStyle="1" w:styleId="hljs-meta">
    <w:name w:val="hljs-meta"/>
    <w:basedOn w:val="a0"/>
    <w:rsid w:val="00542FF6"/>
  </w:style>
  <w:style w:type="character" w:customStyle="1" w:styleId="hljs-params">
    <w:name w:val="hljs-params"/>
    <w:basedOn w:val="a0"/>
    <w:rsid w:val="00542FF6"/>
  </w:style>
  <w:style w:type="character" w:customStyle="1" w:styleId="hljs-keyword">
    <w:name w:val="hljs-keyword"/>
    <w:basedOn w:val="a0"/>
    <w:rsid w:val="00542FF6"/>
  </w:style>
  <w:style w:type="character" w:customStyle="1" w:styleId="hljs-title">
    <w:name w:val="hljs-title"/>
    <w:basedOn w:val="a0"/>
    <w:rsid w:val="00542FF6"/>
  </w:style>
  <w:style w:type="character" w:customStyle="1" w:styleId="hljs-builtin">
    <w:name w:val="hljs-built_in"/>
    <w:basedOn w:val="a0"/>
    <w:rsid w:val="00542FF6"/>
  </w:style>
  <w:style w:type="character" w:customStyle="1" w:styleId="hljs-variable">
    <w:name w:val="hljs-variable"/>
    <w:basedOn w:val="a0"/>
    <w:rsid w:val="00542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22</Pages>
  <Words>1289</Words>
  <Characters>7350</Characters>
  <Application>Microsoft Office Word</Application>
  <DocSecurity>0</DocSecurity>
  <Lines>61</Lines>
  <Paragraphs>17</Paragraphs>
  <ScaleCrop>false</ScaleCrop>
  <Company/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liujiahui.134</dc:creator>
  <cp:keywords/>
  <dc:description/>
  <cp:lastModifiedBy>liujiahui.134</cp:lastModifiedBy>
  <cp:revision>2</cp:revision>
  <dcterms:created xsi:type="dcterms:W3CDTF">2026-01-06T10:10:00Z</dcterms:created>
  <dcterms:modified xsi:type="dcterms:W3CDTF">2026-02-01T10:19:00Z</dcterms:modified>
</cp:coreProperties>
</file>